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C0D9" w14:textId="351403F9"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7E1A46">
        <w:rPr>
          <w:rFonts w:asciiTheme="minorHAnsi" w:hAnsiTheme="minorHAnsi" w:cstheme="minorHAnsi"/>
          <w:b/>
          <w:sz w:val="18"/>
          <w:szCs w:val="18"/>
        </w:rPr>
        <w:t>1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 xml:space="preserve">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14:paraId="11B3FCCE" w14:textId="77777777"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14:paraId="40F6389D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14:paraId="40E6BE58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14:paraId="6F21119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………………………………………………………….…………………………………………………………</w:t>
      </w:r>
    </w:p>
    <w:p w14:paraId="62AD46C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2C80B6EE" w14:textId="77777777"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/ nie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płatnikiem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podatku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VAT*</w:t>
      </w:r>
    </w:p>
    <w:p w14:paraId="60F68740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………………………………………………...………...……………………………………………………….</w:t>
      </w:r>
    </w:p>
    <w:p w14:paraId="6CAF845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……………………………………………………………..……………………………………………………..</w:t>
      </w:r>
    </w:p>
    <w:p w14:paraId="247481CE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 xml:space="preserve">adres skrzynki </w:t>
      </w:r>
      <w:proofErr w:type="spellStart"/>
      <w:r w:rsidRPr="002C31E0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2C31E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24A475E8" w14:textId="26D03CC0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:  …………..……………….…….……</w:t>
      </w:r>
      <w:r w:rsidR="008373E1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……………………………………………………….</w:t>
      </w: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bookmarkEnd w:id="0"/>
    <w:p w14:paraId="544C165A" w14:textId="77777777"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602691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14:paraId="25857A0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14:paraId="0CA6677C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…………………………………………………………………………….…………………………………………</w:t>
      </w:r>
    </w:p>
    <w:p w14:paraId="66DCC1D5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3E04F4A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……………………………………………………………...……………...………………………………………</w:t>
      </w:r>
    </w:p>
    <w:p w14:paraId="5F2A703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……………………………………………………………………………..…………………………………….</w:t>
      </w:r>
    </w:p>
    <w:p w14:paraId="7A1F43F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p w14:paraId="1C7E7894" w14:textId="77777777"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AE47B57" w14:textId="77777777"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14:paraId="6A5C8D92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14:paraId="7BB0197D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14:paraId="71FACAA5" w14:textId="36D1AD16" w:rsidR="007D3024" w:rsidRDefault="008373E1" w:rsidP="00107659">
      <w:pPr>
        <w:spacing w:after="0"/>
        <w:jc w:val="center"/>
        <w:rPr>
          <w:rStyle w:val="Pogrubienie"/>
          <w:rFonts w:asciiTheme="minorHAnsi" w:hAnsiTheme="minorHAnsi" w:cstheme="minorHAnsi"/>
        </w:rPr>
      </w:pPr>
      <w:bookmarkStart w:id="1" w:name="_Hlk88129956"/>
      <w:r w:rsidRPr="008373E1">
        <w:rPr>
          <w:rStyle w:val="Pogrubienie"/>
          <w:rFonts w:asciiTheme="minorHAnsi" w:hAnsiTheme="minorHAnsi" w:cstheme="minorHAnsi"/>
        </w:rPr>
        <w:t>„Kompleksowa usługa dozoru i ochrony mienia w obiektach Muzeum Okręgowego w Rzeszowie w 202</w:t>
      </w:r>
      <w:r w:rsidR="00EF0E07">
        <w:rPr>
          <w:rStyle w:val="Pogrubienie"/>
          <w:rFonts w:asciiTheme="minorHAnsi" w:hAnsiTheme="minorHAnsi" w:cstheme="minorHAnsi"/>
        </w:rPr>
        <w:t>3</w:t>
      </w:r>
      <w:r w:rsidRPr="008373E1">
        <w:rPr>
          <w:rStyle w:val="Pogrubienie"/>
          <w:rFonts w:asciiTheme="minorHAnsi" w:hAnsiTheme="minorHAnsi" w:cstheme="minorHAnsi"/>
        </w:rPr>
        <w:t xml:space="preserve"> r.”</w:t>
      </w:r>
    </w:p>
    <w:bookmarkEnd w:id="1"/>
    <w:p w14:paraId="1D2A003C" w14:textId="77777777" w:rsidR="008373E1" w:rsidRPr="002C31E0" w:rsidRDefault="008373E1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3D3D0CC9" w14:textId="77777777"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1B35CF">
        <w:rPr>
          <w:rStyle w:val="Pogrubienie"/>
          <w:rFonts w:asciiTheme="minorHAnsi" w:hAnsiTheme="minorHAnsi" w:cstheme="minorHAnsi"/>
          <w:b w:val="0"/>
          <w:bCs w:val="0"/>
        </w:rPr>
        <w:t>1.</w:t>
      </w:r>
      <w:r w:rsidRPr="002C31E0">
        <w:rPr>
          <w:rStyle w:val="Pogrubienie"/>
          <w:rFonts w:asciiTheme="minorHAnsi" w:hAnsiTheme="minorHAnsi" w:cstheme="minorHAnsi"/>
        </w:rPr>
        <w:t xml:space="preserve">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14:paraId="6A2043C6" w14:textId="77777777"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</w:t>
      </w:r>
      <w:r w:rsidR="002C31E0">
        <w:rPr>
          <w:rStyle w:val="Pogrubienie"/>
          <w:rFonts w:asciiTheme="minorHAnsi" w:hAnsiTheme="minorHAnsi" w:cstheme="minorHAnsi"/>
        </w:rPr>
        <w:t xml:space="preserve"> </w:t>
      </w:r>
      <w:r w:rsidR="00627979" w:rsidRPr="002C31E0">
        <w:rPr>
          <w:rStyle w:val="Pogrubienie"/>
          <w:rFonts w:asciiTheme="minorHAnsi" w:hAnsiTheme="minorHAnsi" w:cstheme="minorHAnsi"/>
        </w:rPr>
        <w:t>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14:paraId="72D4EB14" w14:textId="77777777"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14:paraId="7C7755BD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9212A20" w14:textId="02C63F15"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14:paraId="0A6EBB5C" w14:textId="77777777"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859C7D8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0754887B" w14:textId="77777777"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14:paraId="51049672" w14:textId="0817ED6E" w:rsidR="00C63332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2929EE4A" w14:textId="77777777" w:rsidR="004029E3" w:rsidRPr="004029E3" w:rsidRDefault="004029E3" w:rsidP="002C31E0">
      <w:pPr>
        <w:spacing w:after="0"/>
        <w:rPr>
          <w:rStyle w:val="Pogrubienie"/>
          <w:rFonts w:asciiTheme="minorHAnsi" w:hAnsiTheme="minorHAnsi" w:cstheme="minorHAnsi"/>
          <w:b w:val="0"/>
          <w:u w:val="single"/>
        </w:rPr>
      </w:pPr>
      <w:r w:rsidRPr="004029E3">
        <w:rPr>
          <w:rStyle w:val="Pogrubienie"/>
          <w:rFonts w:asciiTheme="minorHAnsi" w:hAnsiTheme="minorHAnsi" w:cstheme="minorHAnsi"/>
          <w:b w:val="0"/>
          <w:u w:val="single"/>
        </w:rPr>
        <w:t>Opis sposobu obliczenia ceny:</w:t>
      </w:r>
    </w:p>
    <w:p w14:paraId="18FC4D03" w14:textId="48A74DC5" w:rsidR="007E70BC" w:rsidRDefault="004029E3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134"/>
        <w:gridCol w:w="1275"/>
        <w:gridCol w:w="1276"/>
        <w:gridCol w:w="1418"/>
      </w:tblGrid>
      <w:tr w:rsidR="00612EBB" w:rsidRPr="005B1755" w14:paraId="138B29B0" w14:textId="77777777" w:rsidTr="00FD6761">
        <w:trPr>
          <w:trHeight w:val="192"/>
        </w:trPr>
        <w:tc>
          <w:tcPr>
            <w:tcW w:w="426" w:type="dxa"/>
            <w:tcBorders>
              <w:bottom w:val="single" w:sz="4" w:space="0" w:color="auto"/>
            </w:tcBorders>
          </w:tcPr>
          <w:p w14:paraId="2C6BB659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3F46E7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FEC34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654A06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5BECB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539E6" w14:textId="77777777" w:rsidR="00612EBB" w:rsidRPr="005B1755" w:rsidRDefault="00612EBB" w:rsidP="00143083">
            <w:pPr>
              <w:spacing w:after="0"/>
              <w:jc w:val="center"/>
            </w:pPr>
            <w:r w:rsidRPr="005B1755">
              <w:t>5</w:t>
            </w:r>
          </w:p>
        </w:tc>
      </w:tr>
      <w:tr w:rsidR="00612EBB" w:rsidRPr="005B1755" w14:paraId="4668AE6A" w14:textId="77777777" w:rsidTr="00FD6761">
        <w:trPr>
          <w:trHeight w:val="1248"/>
        </w:trPr>
        <w:tc>
          <w:tcPr>
            <w:tcW w:w="426" w:type="dxa"/>
            <w:tcBorders>
              <w:top w:val="single" w:sz="4" w:space="0" w:color="auto"/>
            </w:tcBorders>
          </w:tcPr>
          <w:p w14:paraId="5CCB0599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L.p.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3A2B56A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16A6DB" w14:textId="490005C1" w:rsidR="00612EBB" w:rsidRPr="005B1755" w:rsidRDefault="00612EBB" w:rsidP="00143083">
            <w:pPr>
              <w:spacing w:after="0"/>
              <w:jc w:val="both"/>
            </w:pPr>
            <w:r w:rsidRPr="005B1755">
              <w:t>Jednostka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0C096F" w14:textId="5154C4F4" w:rsidR="00612EBB" w:rsidRPr="005B1755" w:rsidRDefault="00612EBB" w:rsidP="00143083">
            <w:pPr>
              <w:spacing w:after="0"/>
              <w:jc w:val="both"/>
            </w:pPr>
            <w:r w:rsidRPr="005B1755">
              <w:t>Ilość jed</w:t>
            </w:r>
            <w:r>
              <w:t>n.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D2B40D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Wartość jednostki netto (PLN)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523090" w14:textId="1B569416" w:rsidR="00612EBB" w:rsidRPr="005B1755" w:rsidRDefault="00612EBB" w:rsidP="00143083">
            <w:pPr>
              <w:spacing w:after="0"/>
              <w:jc w:val="both"/>
            </w:pPr>
            <w:r w:rsidRPr="005B1755">
              <w:t>Razem wartość usługi</w:t>
            </w:r>
            <w:r w:rsidR="00101A8A">
              <w:t xml:space="preserve"> netto</w:t>
            </w:r>
            <w:r w:rsidRPr="005B1755">
              <w:t xml:space="preserve"> (PLN)</w:t>
            </w:r>
          </w:p>
          <w:p w14:paraId="4E1DD5FC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 xml:space="preserve">[kolumny </w:t>
            </w:r>
          </w:p>
          <w:p w14:paraId="69A6FDEF" w14:textId="44A3F5AD" w:rsidR="00612EBB" w:rsidRPr="005B1755" w:rsidRDefault="00101A8A" w:rsidP="00143083">
            <w:pPr>
              <w:spacing w:after="0"/>
              <w:jc w:val="both"/>
            </w:pPr>
            <w:r>
              <w:t>3x4</w:t>
            </w:r>
            <w:r w:rsidR="00612EBB" w:rsidRPr="005B1755">
              <w:t>]</w:t>
            </w:r>
          </w:p>
        </w:tc>
      </w:tr>
      <w:tr w:rsidR="00612EBB" w:rsidRPr="005B1755" w14:paraId="21F1E5E7" w14:textId="77777777" w:rsidTr="00FD6761">
        <w:trPr>
          <w:trHeight w:val="3468"/>
        </w:trPr>
        <w:tc>
          <w:tcPr>
            <w:tcW w:w="426" w:type="dxa"/>
            <w:tcBorders>
              <w:bottom w:val="single" w:sz="4" w:space="0" w:color="auto"/>
            </w:tcBorders>
          </w:tcPr>
          <w:p w14:paraId="38F7E443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8FCAA52" w14:textId="7A03DE55" w:rsidR="00612EBB" w:rsidRPr="005B1755" w:rsidRDefault="00ED4107" w:rsidP="00143083">
            <w:pPr>
              <w:jc w:val="both"/>
            </w:pPr>
            <w:r w:rsidRPr="00ED4107">
              <w:t>Bezpośredni</w:t>
            </w:r>
            <w:r>
              <w:t>a</w:t>
            </w:r>
            <w:r w:rsidRPr="00ED4107">
              <w:t xml:space="preserve"> fizyczn</w:t>
            </w:r>
            <w:r>
              <w:t>a</w:t>
            </w:r>
            <w:r w:rsidRPr="00ED4107">
              <w:t>, całodobow</w:t>
            </w:r>
            <w:r>
              <w:t>a</w:t>
            </w:r>
            <w:r w:rsidRPr="00ED4107">
              <w:t xml:space="preserve"> ochron</w:t>
            </w:r>
            <w:r>
              <w:t>a</w:t>
            </w:r>
            <w:r w:rsidRPr="00ED4107">
              <w:t xml:space="preserve"> obiektu zabytkowego Muzeum położonego przy ul.</w:t>
            </w:r>
            <w:r>
              <w:t> </w:t>
            </w:r>
            <w:r w:rsidRPr="00ED4107">
              <w:t>3 Maja 19 w Rzeszowie, przez jednego kwalifikowanego pracownika ochrony fizycznej, świadczon</w:t>
            </w:r>
            <w:r>
              <w:t>a</w:t>
            </w:r>
            <w:r w:rsidRPr="00ED4107">
              <w:t xml:space="preserve"> w systemie zmianowym, polegając</w:t>
            </w:r>
            <w:r>
              <w:t>a</w:t>
            </w:r>
            <w:r w:rsidRPr="00ED4107">
              <w:t xml:space="preserve"> na pełnieniu służby na stałym posterunku w pomieszczeniu ochrony w godzinach otwarcia obiektu dla zwiedzających oraz monitorowan</w:t>
            </w:r>
            <w:r>
              <w:t>ie</w:t>
            </w:r>
            <w:r w:rsidRPr="00ED4107">
              <w:t xml:space="preserve"> systemu zabezpieczeń po godzinach pracy Muzeum i podjęciu natychmiastowej reakcji w przypadku zagrożenia.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1EC64F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godzina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AA9938" w14:textId="77777777" w:rsidR="00612EBB" w:rsidRPr="005B1755" w:rsidRDefault="00612EBB" w:rsidP="00A37D7B">
            <w:pPr>
              <w:spacing w:after="0"/>
              <w:jc w:val="center"/>
            </w:pPr>
            <w:r w:rsidRPr="005B1755">
              <w:t>8760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C4CEFC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458AFD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31800DC5" w14:textId="77777777" w:rsidTr="00FD6761">
        <w:trPr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14:paraId="580D8829" w14:textId="77777777" w:rsidR="00612EBB" w:rsidRPr="005B1755" w:rsidRDefault="00612EBB" w:rsidP="00143083">
            <w:pPr>
              <w:jc w:val="both"/>
            </w:pPr>
            <w:r w:rsidRPr="005B1755"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F3D58C1" w14:textId="1FED6298" w:rsidR="00612EBB" w:rsidRPr="005B1755" w:rsidRDefault="002803CB" w:rsidP="00143083">
            <w:pPr>
              <w:spacing w:after="0"/>
              <w:jc w:val="both"/>
            </w:pPr>
            <w:r w:rsidRPr="002803CB">
              <w:t>Bezpośredniej fizycznej ochronie obiektu zabytkowego Muzeum położonego przy ul. 3 Maja 19 w Rzeszowie w godzinach otwarcia Muzeum (z</w:t>
            </w:r>
            <w:r>
              <w:t> </w:t>
            </w:r>
            <w:r w:rsidRPr="002803CB">
              <w:t>uwagi na zmiany godzin otwarcia Muzeum, na potrzeby niniejszego postępowania przyjęto średnią wynoszącą 3</w:t>
            </w:r>
            <w:r w:rsidR="00EF0E07">
              <w:t>6</w:t>
            </w:r>
            <w:r w:rsidRPr="002803CB">
              <w:t xml:space="preserve"> godzin w tygodniu – liczba godzin może zostać zmieniona przez Zamawiającego), przez jednego kwalifikowanego pracownika ochrony fizycznej, polegającej na pełnieniu służby na stałym posterunku w godzinach otwarcia obiektu dla zwiedzających oraz monitorowaniu systemu zabezpieczeń i podjęciu natychmiastowej reakcji w przypadku zagrożenia.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82CF2F" w14:textId="77777777" w:rsidR="00612EBB" w:rsidRPr="005B1755" w:rsidRDefault="00612EBB" w:rsidP="00143083">
            <w:pPr>
              <w:jc w:val="both"/>
            </w:pPr>
            <w:r w:rsidRPr="005B1755">
              <w:t>godzina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8532D91" w14:textId="43D54DA3" w:rsidR="00612EBB" w:rsidRPr="005B1755" w:rsidRDefault="00EF0E07" w:rsidP="00A37D7B">
            <w:pPr>
              <w:jc w:val="center"/>
            </w:pPr>
            <w:r>
              <w:t>1872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07F84E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CDA000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7C210586" w14:textId="77777777" w:rsidTr="00FD6761">
        <w:tc>
          <w:tcPr>
            <w:tcW w:w="426" w:type="dxa"/>
          </w:tcPr>
          <w:p w14:paraId="189D1C74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3</w:t>
            </w:r>
          </w:p>
        </w:tc>
        <w:tc>
          <w:tcPr>
            <w:tcW w:w="4820" w:type="dxa"/>
          </w:tcPr>
          <w:p w14:paraId="5E595878" w14:textId="77777777" w:rsidR="00612EBB" w:rsidRPr="005B1755" w:rsidRDefault="00612EBB" w:rsidP="00FD6761">
            <w:pPr>
              <w:spacing w:after="0"/>
              <w:jc w:val="both"/>
            </w:pPr>
            <w:r w:rsidRPr="005B1755">
              <w:t>Ochrona obiektów Muzeum:</w:t>
            </w:r>
          </w:p>
          <w:p w14:paraId="24A3D4A1" w14:textId="77777777" w:rsidR="00612EBB" w:rsidRPr="005B1755" w:rsidRDefault="00612EBB" w:rsidP="00FD6761">
            <w:pPr>
              <w:spacing w:after="0"/>
              <w:contextualSpacing/>
              <w:jc w:val="both"/>
            </w:pPr>
            <w:r w:rsidRPr="005B1755">
              <w:t xml:space="preserve">- przy ul. 3 Maja 19 w Rzeszowie, w systemie monitorowania, polegającej na ciągłej 24 godzinnej ochronie obiektu poprzez uruchomienie </w:t>
            </w:r>
            <w:r w:rsidRPr="005B1755">
              <w:lastRenderedPageBreak/>
              <w:t>interwencji załogi „natychmiastowej reakcji” (przynajmniej dwuosobowa uzbrojona grupa interwencyjna), która z chwilą uzyskania sygnału z systemu dyskretnego ostrzegania podejmie czynną ochronę obiektu w czasie 15 minut od uzyskania sygnału.</w:t>
            </w:r>
          </w:p>
          <w:p w14:paraId="3C20E095" w14:textId="77777777" w:rsidR="00612EBB" w:rsidRPr="005B1755" w:rsidRDefault="00612EBB" w:rsidP="00FD6761">
            <w:pPr>
              <w:spacing w:after="0"/>
              <w:contextualSpacing/>
              <w:jc w:val="both"/>
            </w:pPr>
            <w:r w:rsidRPr="005B1755">
              <w:t xml:space="preserve">- przy ul. Rynek 6 w Rzeszowie, w systemie monitorowania, polegającej na ciągłej 24 godzinnej ochronie obiektu poprzez uruchomienie interwencji załogi „natychmiastowej reakcji” (przynajmniej dwuosobowa uzbrojona grupa interwencyjna), która z chwilą uzyskania sygnału z systemu dyskretnego ostrzegania podejmie czynną ochronę obiektu w czasie 15 minut od uzyskania sygnału a także kontrolowanie systemu sygnalizacji pożaru poprzez obiektowe urządzenia nadawcze stacji monitorującej Wykonawcy. </w:t>
            </w:r>
          </w:p>
          <w:p w14:paraId="54548187" w14:textId="383B179F" w:rsidR="00612EBB" w:rsidRPr="005B1755" w:rsidRDefault="00612EBB" w:rsidP="00FD6761">
            <w:pPr>
              <w:spacing w:after="0"/>
              <w:contextualSpacing/>
              <w:jc w:val="both"/>
            </w:pPr>
            <w:r w:rsidRPr="005B1755">
              <w:t>-</w:t>
            </w:r>
            <w:r w:rsidR="00BF08FA">
              <w:t xml:space="preserve"> </w:t>
            </w:r>
            <w:r w:rsidRPr="005B1755">
              <w:t xml:space="preserve">Regionalnej Składnicy Zabytków Archeologicznych, znajdującej się w </w:t>
            </w:r>
            <w:proofErr w:type="spellStart"/>
            <w:r w:rsidRPr="005B1755">
              <w:t>Zgłobniu</w:t>
            </w:r>
            <w:proofErr w:type="spellEnd"/>
            <w:r w:rsidRPr="005B1755">
              <w:t xml:space="preserve"> (Zgłobień 78) w systemie monitorowania, polegającej na ciągłej 24 godzinnej ochronie obiektu poprzez uruchomienie interwencji załogi „natychmiastowej reakcji” (przynajmniej dwuosobowa uzbrojona grupa interwencyjna), która z chwilą uzyskania sygnału z systemu dyskretnego ostrzegania podejmie czynną ochronę obiektu w czasie 15 minut od uzyskania sygnału a także kontrolowanie systemu sygnalizacji pożaru – budynek wyposażony jest w instalacje </w:t>
            </w:r>
            <w:proofErr w:type="spellStart"/>
            <w:r w:rsidRPr="005B1755">
              <w:t>SWiN</w:t>
            </w:r>
            <w:proofErr w:type="spellEnd"/>
            <w:r w:rsidRPr="005B1755">
              <w:t xml:space="preserve"> oraz SSP. Wykonawca zobowiązany będzie do zapewnienia we własnym zakresie i na swój koszt sprzętu niezbędnego do </w:t>
            </w:r>
            <w:proofErr w:type="spellStart"/>
            <w:r w:rsidRPr="005B1755">
              <w:t>przesyłu</w:t>
            </w:r>
            <w:proofErr w:type="spellEnd"/>
            <w:r w:rsidRPr="005B1755">
              <w:t xml:space="preserve"> danych.</w:t>
            </w:r>
          </w:p>
          <w:p w14:paraId="2DD1CBD3" w14:textId="77777777" w:rsidR="00612EBB" w:rsidRPr="005B1755" w:rsidRDefault="00612EBB" w:rsidP="00FD6761">
            <w:pPr>
              <w:spacing w:after="0"/>
              <w:jc w:val="both"/>
            </w:pPr>
          </w:p>
        </w:tc>
        <w:tc>
          <w:tcPr>
            <w:tcW w:w="1134" w:type="dxa"/>
          </w:tcPr>
          <w:p w14:paraId="64853983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lastRenderedPageBreak/>
              <w:t>miesiąc</w:t>
            </w:r>
          </w:p>
        </w:tc>
        <w:tc>
          <w:tcPr>
            <w:tcW w:w="1275" w:type="dxa"/>
          </w:tcPr>
          <w:p w14:paraId="65FC4AF4" w14:textId="77777777" w:rsidR="00612EBB" w:rsidRPr="005B1755" w:rsidRDefault="00612EBB" w:rsidP="00A37D7B">
            <w:pPr>
              <w:spacing w:after="0"/>
              <w:jc w:val="center"/>
            </w:pPr>
            <w:r w:rsidRPr="005B1755">
              <w:t>12</w:t>
            </w:r>
          </w:p>
        </w:tc>
        <w:tc>
          <w:tcPr>
            <w:tcW w:w="1276" w:type="dxa"/>
          </w:tcPr>
          <w:p w14:paraId="1AD44FDB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418" w:type="dxa"/>
          </w:tcPr>
          <w:p w14:paraId="5E083689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2A978A68" w14:textId="77777777" w:rsidTr="00FD6761">
        <w:tc>
          <w:tcPr>
            <w:tcW w:w="426" w:type="dxa"/>
          </w:tcPr>
          <w:p w14:paraId="19DDEB21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4</w:t>
            </w:r>
          </w:p>
        </w:tc>
        <w:tc>
          <w:tcPr>
            <w:tcW w:w="4820" w:type="dxa"/>
          </w:tcPr>
          <w:p w14:paraId="280F5C4A" w14:textId="73B1114C" w:rsidR="006E001C" w:rsidRDefault="006E001C" w:rsidP="00FD6761">
            <w:pPr>
              <w:spacing w:after="0"/>
              <w:contextualSpacing/>
              <w:jc w:val="both"/>
            </w:pPr>
            <w:r>
              <w:t xml:space="preserve"> Świadczeniu usługi:</w:t>
            </w:r>
          </w:p>
          <w:p w14:paraId="040F62ED" w14:textId="29871CC2" w:rsidR="003B59CB" w:rsidRPr="004B7137" w:rsidRDefault="003B59CB" w:rsidP="00FD6761">
            <w:pPr>
              <w:spacing w:after="0"/>
              <w:jc w:val="both"/>
            </w:pPr>
            <w:r w:rsidRPr="004B7137">
              <w:t>-serwisowe</w:t>
            </w:r>
            <w:r>
              <w:t>j</w:t>
            </w:r>
            <w:r w:rsidRPr="004B7137">
              <w:t xml:space="preserve"> i konserwacji instalacji sygnalizacji włamania i napadu opartej na urządzeniach firmy SIEMENS w obiekcie Muzeum przy ul. 3 Maja 19 w Rzeszowie; </w:t>
            </w:r>
          </w:p>
          <w:p w14:paraId="5D52DFE2" w14:textId="7ACC7487" w:rsidR="003B59CB" w:rsidRDefault="003B59CB" w:rsidP="00FD6761">
            <w:pPr>
              <w:spacing w:after="0"/>
              <w:jc w:val="both"/>
            </w:pPr>
            <w:r w:rsidRPr="004B7137">
              <w:t>-serwisowe</w:t>
            </w:r>
            <w:r>
              <w:t>j</w:t>
            </w:r>
            <w:r w:rsidRPr="004B7137">
              <w:t xml:space="preserve"> i konserwacji instalacji sygnalizacji włamania i napadu w siedzibie Muzeum Historii Miasta Rzeszowa przy ul. Rynek 12 w Rzeszowie (będącego oddziałem Muzeum Okręgowego w</w:t>
            </w:r>
            <w:r>
              <w:t> </w:t>
            </w:r>
            <w:r w:rsidRPr="004B7137">
              <w:t xml:space="preserve">Rzeszowie), </w:t>
            </w:r>
          </w:p>
          <w:p w14:paraId="109F4AFB" w14:textId="77777777" w:rsidR="0075372E" w:rsidRPr="004B7137" w:rsidRDefault="0075372E" w:rsidP="00FD6761">
            <w:pPr>
              <w:spacing w:after="0"/>
              <w:jc w:val="both"/>
            </w:pPr>
          </w:p>
          <w:p w14:paraId="4F63CD5F" w14:textId="77777777" w:rsidR="003B59CB" w:rsidRPr="004B7137" w:rsidRDefault="003B59CB" w:rsidP="00FD6761">
            <w:pPr>
              <w:spacing w:after="0"/>
              <w:jc w:val="both"/>
            </w:pPr>
            <w:r w:rsidRPr="004B7137">
              <w:lastRenderedPageBreak/>
              <w:t>-serwisowe i konserwacji instalacji sygnalizacji systemu włamania i napadu oraz instalacji sygnalizacji przeciwpożarowej w Muzeum Etnograficznym im. F. Kotuli przy ul. Rynek 6 w Rzeszowie (będącego oddziałem Muzeum Okręgowego w Rzeszowie),</w:t>
            </w:r>
          </w:p>
          <w:p w14:paraId="42CAA169" w14:textId="05C6AF42" w:rsidR="003B59CB" w:rsidRPr="004B7137" w:rsidRDefault="003B59CB" w:rsidP="00FD6761">
            <w:pPr>
              <w:spacing w:after="0"/>
              <w:jc w:val="both"/>
            </w:pPr>
            <w:r w:rsidRPr="004B7137">
              <w:t xml:space="preserve">-serwisowe i konserwacji instalacji sygnalizacji systemu włamania i napadu oraz instalacji sygnalizacji przeciwpożarowej w Regionalnej Składnicy Zabytków Archeologicznych, znajdującej się w </w:t>
            </w:r>
            <w:proofErr w:type="spellStart"/>
            <w:r w:rsidRPr="004B7137">
              <w:t>Zgłobniu</w:t>
            </w:r>
            <w:proofErr w:type="spellEnd"/>
            <w:r w:rsidRPr="004B7137">
              <w:t xml:space="preserve"> (Zgłobień 78). Usługa świadczona będzie w terminie od 1.10.2023 r. do 31.12.2023 r. Usługa ww. serwisu i konserwacji w okresie od 1.01.2023 r., do 30.09.2023 r., nie wchodzi w zakres niniejszego zamówienia, gdyż obywa się na podstawie umowy z dn. 7.08.2020 r., zawartej na wykonanie zadania pn. „Przebudowa i zmiana sposobu użytkowania XVI w. dworu – spichlerza w </w:t>
            </w:r>
            <w:proofErr w:type="spellStart"/>
            <w:r w:rsidRPr="004B7137">
              <w:t>Zgłobniu</w:t>
            </w:r>
            <w:proofErr w:type="spellEnd"/>
            <w:r w:rsidRPr="004B7137">
              <w:t xml:space="preserve"> na cele biurowe i magazynowe. Regionalna Składnica Zabytków Archeologicznych”. Zadanie dotyczy etapu IX - Zakupu i montażu instalacji sygnalizacji pożarowej oraz instalacji sygnalizacji włamania i napadu do zabytkowego XVI w. dworu-spichlerza w </w:t>
            </w:r>
            <w:proofErr w:type="spellStart"/>
            <w:r w:rsidRPr="004B7137">
              <w:t>Zgłobniu</w:t>
            </w:r>
            <w:proofErr w:type="spellEnd"/>
            <w:r w:rsidRPr="004B7137">
              <w:t>, którego właścicielem jest Muzeum Okręgowe w Rzeszowie</w:t>
            </w:r>
            <w:r w:rsidR="0089430F">
              <w:t>,</w:t>
            </w:r>
          </w:p>
          <w:p w14:paraId="2F2D6662" w14:textId="7BBD7C8A" w:rsidR="003B59CB" w:rsidRDefault="003B59CB" w:rsidP="00FD6761">
            <w:pPr>
              <w:spacing w:after="0"/>
              <w:contextualSpacing/>
              <w:jc w:val="both"/>
            </w:pPr>
          </w:p>
          <w:p w14:paraId="1985A11A" w14:textId="15C737A0" w:rsidR="006E001C" w:rsidRPr="005B1755" w:rsidRDefault="0089430F" w:rsidP="00FD6761">
            <w:pPr>
              <w:spacing w:after="0"/>
              <w:contextualSpacing/>
              <w:jc w:val="both"/>
            </w:pPr>
            <w:r>
              <w:t>p</w:t>
            </w:r>
            <w:r w:rsidR="001617B8">
              <w:t xml:space="preserve">olegających na </w:t>
            </w:r>
            <w:r w:rsidR="001617B8" w:rsidRPr="001617B8">
              <w:t>okresowych przeglądach, konserwacji oraz naprawach instalacji zgodnie z</w:t>
            </w:r>
            <w:r w:rsidR="001617B8">
              <w:t> </w:t>
            </w:r>
            <w:r w:rsidR="001617B8" w:rsidRPr="001617B8">
              <w:t>Polskimi Normami dotyczącymi systemów alarmowych, Polskimi Normami dotyczącymi systemów sygnalizacji pożarowej, oraz obowiązującymi przepisami prawa.</w:t>
            </w:r>
          </w:p>
        </w:tc>
        <w:tc>
          <w:tcPr>
            <w:tcW w:w="1134" w:type="dxa"/>
          </w:tcPr>
          <w:p w14:paraId="588F52BE" w14:textId="77777777" w:rsidR="006E001C" w:rsidRDefault="006E001C" w:rsidP="006E001C">
            <w:pPr>
              <w:spacing w:after="0"/>
              <w:jc w:val="center"/>
            </w:pPr>
          </w:p>
          <w:p w14:paraId="0EF13B14" w14:textId="41AE811C" w:rsidR="006E001C" w:rsidRDefault="00A37D7B" w:rsidP="006E001C">
            <w:pPr>
              <w:spacing w:after="0"/>
              <w:jc w:val="center"/>
            </w:pPr>
            <w:r>
              <w:t>kwartał</w:t>
            </w:r>
          </w:p>
          <w:p w14:paraId="1D8FC414" w14:textId="77777777" w:rsidR="006E001C" w:rsidRDefault="006E001C" w:rsidP="006E001C">
            <w:pPr>
              <w:spacing w:after="0"/>
              <w:jc w:val="center"/>
            </w:pPr>
          </w:p>
          <w:p w14:paraId="59C119FD" w14:textId="002DEC3C" w:rsidR="006E001C" w:rsidRDefault="006E001C" w:rsidP="006E001C">
            <w:pPr>
              <w:spacing w:after="0"/>
              <w:jc w:val="center"/>
            </w:pPr>
          </w:p>
          <w:p w14:paraId="7CCC7657" w14:textId="77777777" w:rsidR="00A37D7B" w:rsidRDefault="00A37D7B" w:rsidP="006E001C">
            <w:pPr>
              <w:spacing w:after="0"/>
              <w:jc w:val="center"/>
            </w:pPr>
          </w:p>
          <w:p w14:paraId="008985DF" w14:textId="065EB7BC" w:rsidR="00A37D7B" w:rsidRDefault="00A37D7B" w:rsidP="00A37D7B">
            <w:pPr>
              <w:spacing w:after="0"/>
              <w:jc w:val="center"/>
            </w:pPr>
            <w:r>
              <w:t>kwartał</w:t>
            </w:r>
          </w:p>
          <w:p w14:paraId="01C9B9A5" w14:textId="77777777" w:rsidR="006E001C" w:rsidRDefault="006E001C" w:rsidP="006E001C">
            <w:pPr>
              <w:spacing w:after="0"/>
              <w:jc w:val="center"/>
            </w:pPr>
          </w:p>
          <w:p w14:paraId="5F5C9141" w14:textId="77777777" w:rsidR="006E001C" w:rsidRDefault="006E001C" w:rsidP="006E001C">
            <w:pPr>
              <w:spacing w:after="0"/>
              <w:jc w:val="center"/>
            </w:pPr>
          </w:p>
          <w:p w14:paraId="27FD2E6C" w14:textId="4A0C38A7" w:rsidR="00A37D7B" w:rsidRDefault="00A37D7B" w:rsidP="006E001C">
            <w:pPr>
              <w:spacing w:after="0"/>
              <w:jc w:val="center"/>
            </w:pPr>
          </w:p>
          <w:p w14:paraId="51E644B8" w14:textId="09E72FD2" w:rsidR="0075372E" w:rsidRDefault="0075372E" w:rsidP="006E001C">
            <w:pPr>
              <w:spacing w:after="0"/>
              <w:jc w:val="center"/>
            </w:pPr>
          </w:p>
          <w:p w14:paraId="05225120" w14:textId="77777777" w:rsidR="0075372E" w:rsidRDefault="0075372E" w:rsidP="006E001C">
            <w:pPr>
              <w:spacing w:after="0"/>
              <w:jc w:val="center"/>
            </w:pPr>
          </w:p>
          <w:p w14:paraId="2669AB97" w14:textId="4F9BB646" w:rsidR="001617B8" w:rsidRDefault="001617B8" w:rsidP="00A37D7B">
            <w:pPr>
              <w:spacing w:after="0"/>
              <w:jc w:val="center"/>
            </w:pPr>
            <w:r>
              <w:lastRenderedPageBreak/>
              <w:t>kwartał (</w:t>
            </w:r>
            <w:proofErr w:type="spellStart"/>
            <w:r>
              <w:t>SSWiN</w:t>
            </w:r>
            <w:proofErr w:type="spellEnd"/>
            <w:r>
              <w:t>)</w:t>
            </w:r>
          </w:p>
          <w:p w14:paraId="7C2395EB" w14:textId="77777777" w:rsidR="001617B8" w:rsidRDefault="001617B8" w:rsidP="00A37D7B">
            <w:pPr>
              <w:spacing w:after="0"/>
              <w:jc w:val="center"/>
            </w:pPr>
          </w:p>
          <w:p w14:paraId="36E178B4" w14:textId="18112981" w:rsidR="00A37D7B" w:rsidRDefault="00A37D7B" w:rsidP="00A37D7B">
            <w:pPr>
              <w:spacing w:after="0"/>
              <w:jc w:val="center"/>
            </w:pPr>
            <w:r>
              <w:t>miesiąc</w:t>
            </w:r>
          </w:p>
          <w:p w14:paraId="6571F1FC" w14:textId="6306C6BF" w:rsidR="001617B8" w:rsidRDefault="001617B8" w:rsidP="00A37D7B">
            <w:pPr>
              <w:spacing w:after="0"/>
              <w:jc w:val="center"/>
            </w:pPr>
            <w:r>
              <w:t>(SAP)</w:t>
            </w:r>
          </w:p>
          <w:p w14:paraId="7D9230CE" w14:textId="16036F52" w:rsidR="001617B8" w:rsidRDefault="001617B8" w:rsidP="001617B8">
            <w:pPr>
              <w:spacing w:after="0"/>
            </w:pPr>
          </w:p>
          <w:p w14:paraId="1CD25FC7" w14:textId="15DA4F3B" w:rsidR="001617B8" w:rsidRDefault="0075372E" w:rsidP="001617B8">
            <w:pPr>
              <w:spacing w:after="0"/>
              <w:jc w:val="center"/>
            </w:pPr>
            <w:r>
              <w:t>k</w:t>
            </w:r>
            <w:r w:rsidR="001617B8">
              <w:t>wartał (</w:t>
            </w:r>
            <w:proofErr w:type="spellStart"/>
            <w:r w:rsidR="001617B8">
              <w:t>SWiN</w:t>
            </w:r>
            <w:proofErr w:type="spellEnd"/>
            <w:r w:rsidR="001617B8">
              <w:t>)</w:t>
            </w:r>
          </w:p>
          <w:p w14:paraId="6D90E76B" w14:textId="77777777" w:rsidR="001617B8" w:rsidRDefault="001617B8" w:rsidP="001617B8">
            <w:pPr>
              <w:spacing w:after="0"/>
              <w:jc w:val="center"/>
            </w:pPr>
          </w:p>
          <w:p w14:paraId="19AAB675" w14:textId="2E6E2CF8" w:rsidR="001617B8" w:rsidRDefault="001617B8" w:rsidP="001617B8">
            <w:pPr>
              <w:spacing w:after="0"/>
              <w:jc w:val="center"/>
            </w:pPr>
            <w:r>
              <w:t>miesiąc</w:t>
            </w:r>
          </w:p>
          <w:p w14:paraId="36821E3D" w14:textId="31EBF174" w:rsidR="006E001C" w:rsidRPr="005B1755" w:rsidRDefault="001617B8" w:rsidP="001617B8">
            <w:pPr>
              <w:spacing w:after="0"/>
              <w:jc w:val="center"/>
            </w:pPr>
            <w:r>
              <w:t>(SAP)</w:t>
            </w:r>
          </w:p>
        </w:tc>
        <w:tc>
          <w:tcPr>
            <w:tcW w:w="1275" w:type="dxa"/>
          </w:tcPr>
          <w:p w14:paraId="1CC20419" w14:textId="77777777" w:rsidR="00612EBB" w:rsidRDefault="00612EBB" w:rsidP="006E001C">
            <w:pPr>
              <w:spacing w:after="0"/>
              <w:jc w:val="center"/>
            </w:pPr>
          </w:p>
          <w:p w14:paraId="02E0702E" w14:textId="1E01ECDE" w:rsidR="00A37D7B" w:rsidRDefault="00A37D7B" w:rsidP="00A37D7B">
            <w:pPr>
              <w:spacing w:after="0"/>
              <w:jc w:val="center"/>
            </w:pPr>
            <w:r>
              <w:t>4</w:t>
            </w:r>
          </w:p>
          <w:p w14:paraId="32819546" w14:textId="77777777" w:rsidR="006E001C" w:rsidRDefault="006E001C" w:rsidP="006E001C">
            <w:pPr>
              <w:spacing w:after="0"/>
              <w:jc w:val="center"/>
            </w:pPr>
          </w:p>
          <w:p w14:paraId="64FBDA9A" w14:textId="4AE4CF73" w:rsidR="006E001C" w:rsidRDefault="006E001C" w:rsidP="006E001C">
            <w:pPr>
              <w:spacing w:after="0"/>
              <w:jc w:val="center"/>
            </w:pPr>
          </w:p>
          <w:p w14:paraId="46F7555B" w14:textId="77777777" w:rsidR="00A37D7B" w:rsidRDefault="00A37D7B" w:rsidP="006E001C">
            <w:pPr>
              <w:spacing w:after="0"/>
              <w:jc w:val="center"/>
            </w:pPr>
          </w:p>
          <w:p w14:paraId="773C4B08" w14:textId="7652AEF4" w:rsidR="00A37D7B" w:rsidRDefault="00A365A3" w:rsidP="00A37D7B">
            <w:pPr>
              <w:spacing w:after="0"/>
              <w:jc w:val="center"/>
            </w:pPr>
            <w:r>
              <w:t>4</w:t>
            </w:r>
          </w:p>
          <w:p w14:paraId="295A003C" w14:textId="77777777" w:rsidR="006E001C" w:rsidRDefault="006E001C" w:rsidP="006E001C">
            <w:pPr>
              <w:spacing w:after="0"/>
              <w:jc w:val="center"/>
            </w:pPr>
          </w:p>
          <w:p w14:paraId="1441B818" w14:textId="77777777" w:rsidR="006E001C" w:rsidRDefault="006E001C" w:rsidP="006E001C">
            <w:pPr>
              <w:spacing w:after="0"/>
              <w:jc w:val="center"/>
            </w:pPr>
          </w:p>
          <w:p w14:paraId="62D719EE" w14:textId="108EF731" w:rsidR="00A37D7B" w:rsidRDefault="00A37D7B" w:rsidP="006E001C">
            <w:pPr>
              <w:spacing w:after="0"/>
              <w:jc w:val="center"/>
            </w:pPr>
          </w:p>
          <w:p w14:paraId="57ADDFFA" w14:textId="4476571B" w:rsidR="0075372E" w:rsidRDefault="0075372E" w:rsidP="006E001C">
            <w:pPr>
              <w:spacing w:after="0"/>
              <w:jc w:val="center"/>
            </w:pPr>
          </w:p>
          <w:p w14:paraId="0AF8861F" w14:textId="77777777" w:rsidR="0075372E" w:rsidRDefault="0075372E" w:rsidP="006E001C">
            <w:pPr>
              <w:spacing w:after="0"/>
              <w:jc w:val="center"/>
            </w:pPr>
          </w:p>
          <w:p w14:paraId="29BFC3CD" w14:textId="6C39A52D" w:rsidR="001617B8" w:rsidRDefault="001617B8" w:rsidP="00A37D7B">
            <w:pPr>
              <w:spacing w:after="0"/>
              <w:jc w:val="center"/>
            </w:pPr>
            <w:r>
              <w:lastRenderedPageBreak/>
              <w:t>4</w:t>
            </w:r>
          </w:p>
          <w:p w14:paraId="469C10B4" w14:textId="77777777" w:rsidR="001617B8" w:rsidRDefault="001617B8" w:rsidP="00A37D7B">
            <w:pPr>
              <w:spacing w:after="0"/>
              <w:jc w:val="center"/>
            </w:pPr>
          </w:p>
          <w:p w14:paraId="2972115F" w14:textId="77777777" w:rsidR="001617B8" w:rsidRDefault="001617B8" w:rsidP="00A37D7B">
            <w:pPr>
              <w:spacing w:after="0"/>
              <w:jc w:val="center"/>
            </w:pPr>
          </w:p>
          <w:p w14:paraId="5F176632" w14:textId="23AC70DA" w:rsidR="00A37D7B" w:rsidRDefault="00A37D7B" w:rsidP="00A37D7B">
            <w:pPr>
              <w:spacing w:after="0"/>
              <w:jc w:val="center"/>
            </w:pPr>
            <w:r>
              <w:t>1</w:t>
            </w:r>
            <w:r w:rsidR="001617B8">
              <w:t>2</w:t>
            </w:r>
          </w:p>
          <w:p w14:paraId="06C4B145" w14:textId="42D14E7A" w:rsidR="001617B8" w:rsidRDefault="001617B8" w:rsidP="00A37D7B">
            <w:pPr>
              <w:spacing w:after="0"/>
              <w:jc w:val="center"/>
            </w:pPr>
          </w:p>
          <w:p w14:paraId="72BC70D0" w14:textId="4240DB3E" w:rsidR="001617B8" w:rsidRDefault="001617B8" w:rsidP="00A37D7B">
            <w:pPr>
              <w:spacing w:after="0"/>
              <w:jc w:val="center"/>
            </w:pPr>
          </w:p>
          <w:p w14:paraId="4D27A0C8" w14:textId="439AC5FC" w:rsidR="001617B8" w:rsidRDefault="001617B8" w:rsidP="00A37D7B">
            <w:pPr>
              <w:spacing w:after="0"/>
              <w:jc w:val="center"/>
            </w:pPr>
            <w:r>
              <w:t>1</w:t>
            </w:r>
          </w:p>
          <w:p w14:paraId="08987503" w14:textId="5BCDB221" w:rsidR="001617B8" w:rsidRDefault="001617B8" w:rsidP="00A37D7B">
            <w:pPr>
              <w:spacing w:after="0"/>
              <w:jc w:val="center"/>
            </w:pPr>
          </w:p>
          <w:p w14:paraId="7D37851C" w14:textId="55FA7D4E" w:rsidR="001617B8" w:rsidRDefault="001617B8" w:rsidP="00A37D7B">
            <w:pPr>
              <w:spacing w:after="0"/>
              <w:jc w:val="center"/>
            </w:pPr>
          </w:p>
          <w:p w14:paraId="05A5F62D" w14:textId="4AE1D1D9" w:rsidR="001617B8" w:rsidRDefault="001617B8" w:rsidP="00A37D7B">
            <w:pPr>
              <w:spacing w:after="0"/>
              <w:jc w:val="center"/>
            </w:pPr>
            <w:r>
              <w:t>3</w:t>
            </w:r>
          </w:p>
          <w:p w14:paraId="38CEE20D" w14:textId="38403D85" w:rsidR="006E001C" w:rsidRPr="005B1755" w:rsidRDefault="006E001C" w:rsidP="006E001C">
            <w:pPr>
              <w:spacing w:after="0"/>
              <w:jc w:val="center"/>
            </w:pPr>
          </w:p>
        </w:tc>
        <w:tc>
          <w:tcPr>
            <w:tcW w:w="1276" w:type="dxa"/>
          </w:tcPr>
          <w:p w14:paraId="73C2E908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418" w:type="dxa"/>
          </w:tcPr>
          <w:p w14:paraId="1772CFB8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2D5828DF" w14:textId="77777777" w:rsidTr="00FD6761">
        <w:tc>
          <w:tcPr>
            <w:tcW w:w="426" w:type="dxa"/>
          </w:tcPr>
          <w:p w14:paraId="12A572FA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5</w:t>
            </w:r>
          </w:p>
        </w:tc>
        <w:tc>
          <w:tcPr>
            <w:tcW w:w="4820" w:type="dxa"/>
          </w:tcPr>
          <w:p w14:paraId="7038A753" w14:textId="6359F9F6" w:rsidR="00612EBB" w:rsidRPr="005B1755" w:rsidRDefault="007D19A8" w:rsidP="00FD6761">
            <w:pPr>
              <w:spacing w:after="0"/>
              <w:jc w:val="both"/>
              <w:rPr>
                <w:strike/>
              </w:rPr>
            </w:pPr>
            <w:r w:rsidRPr="007D19A8">
              <w:t>Zapewnieni</w:t>
            </w:r>
            <w:r>
              <w:t>e</w:t>
            </w:r>
            <w:r w:rsidRPr="007D19A8">
              <w:t xml:space="preserve"> odpowiedniej, ustalonej każdorazowo z Zamawiającym, liczby pracowników ochrony, posiadających niezbędne uprawnienia, w celu zapewnienia bezpieczeństwa i ochrony osób i mienia w trakcie trwania Nocy Muzeów </w:t>
            </w:r>
            <w:r w:rsidR="001617B8" w:rsidRPr="00FB3D50">
              <w:t>(coroczne, jednodniowe wydarzenie organizowane przez Zamawiającego w miesiącu maju. Zamawiający zastrzega, że</w:t>
            </w:r>
            <w:r w:rsidR="001617B8">
              <w:t xml:space="preserve"> </w:t>
            </w:r>
            <w:r w:rsidR="001617B8" w:rsidRPr="00FB3D50">
              <w:t>w</w:t>
            </w:r>
            <w:r w:rsidR="001617B8">
              <w:t xml:space="preserve"> </w:t>
            </w:r>
            <w:r w:rsidR="001617B8" w:rsidRPr="00FB3D50">
              <w:t>przypadku braku możliwości organizacji Nocy Muzeów, impreza ta może zostać przeniesiona na inny termin lub całkowicie odwołana).</w:t>
            </w:r>
          </w:p>
        </w:tc>
        <w:tc>
          <w:tcPr>
            <w:tcW w:w="1134" w:type="dxa"/>
          </w:tcPr>
          <w:p w14:paraId="4878186F" w14:textId="77777777" w:rsidR="00612EBB" w:rsidRPr="005B1755" w:rsidRDefault="00612EBB" w:rsidP="00143083">
            <w:pPr>
              <w:spacing w:after="0"/>
              <w:jc w:val="both"/>
              <w:rPr>
                <w:strike/>
              </w:rPr>
            </w:pPr>
            <w:r w:rsidRPr="005B1755">
              <w:t>godzina</w:t>
            </w:r>
          </w:p>
        </w:tc>
        <w:tc>
          <w:tcPr>
            <w:tcW w:w="1275" w:type="dxa"/>
          </w:tcPr>
          <w:p w14:paraId="424E28C6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>60</w:t>
            </w:r>
          </w:p>
          <w:p w14:paraId="4B7F1496" w14:textId="77777777" w:rsidR="00612EBB" w:rsidRPr="005B1755" w:rsidRDefault="00612EBB" w:rsidP="00143083">
            <w:pPr>
              <w:spacing w:after="0"/>
              <w:jc w:val="both"/>
            </w:pPr>
            <w:r w:rsidRPr="005B1755">
              <w:t xml:space="preserve">(6h </w:t>
            </w:r>
          </w:p>
          <w:p w14:paraId="6545A478" w14:textId="182267AF" w:rsidR="00612EBB" w:rsidRPr="005B1755" w:rsidRDefault="00612EBB" w:rsidP="00143083">
            <w:pPr>
              <w:spacing w:after="0"/>
              <w:jc w:val="both"/>
            </w:pPr>
            <w:r w:rsidRPr="005B1755">
              <w:t>x 10 praco</w:t>
            </w:r>
            <w:r w:rsidR="00BF08FA">
              <w:t>-</w:t>
            </w:r>
            <w:proofErr w:type="spellStart"/>
            <w:r w:rsidRPr="005B1755">
              <w:t>wników</w:t>
            </w:r>
            <w:proofErr w:type="spellEnd"/>
            <w:r w:rsidRPr="005B1755">
              <w:t xml:space="preserve"> x 1 rok)</w:t>
            </w:r>
          </w:p>
          <w:p w14:paraId="3BC3719A" w14:textId="77777777" w:rsidR="00612EBB" w:rsidRPr="005B1755" w:rsidRDefault="00612EBB" w:rsidP="00143083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1276" w:type="dxa"/>
          </w:tcPr>
          <w:p w14:paraId="53E9EAE6" w14:textId="77777777" w:rsidR="00612EBB" w:rsidRPr="005B1755" w:rsidRDefault="00612EBB" w:rsidP="00143083">
            <w:pPr>
              <w:spacing w:after="0"/>
              <w:jc w:val="both"/>
            </w:pPr>
          </w:p>
        </w:tc>
        <w:tc>
          <w:tcPr>
            <w:tcW w:w="1418" w:type="dxa"/>
          </w:tcPr>
          <w:p w14:paraId="4FE55E1C" w14:textId="77777777" w:rsidR="00612EBB" w:rsidRPr="005B1755" w:rsidRDefault="00612EBB" w:rsidP="00143083">
            <w:pPr>
              <w:spacing w:after="0"/>
              <w:jc w:val="both"/>
            </w:pPr>
          </w:p>
        </w:tc>
      </w:tr>
      <w:tr w:rsidR="00612EBB" w:rsidRPr="005B1755" w14:paraId="79BDC7B2" w14:textId="77777777" w:rsidTr="00FD6761">
        <w:trPr>
          <w:trHeight w:val="505"/>
        </w:trPr>
        <w:tc>
          <w:tcPr>
            <w:tcW w:w="8931" w:type="dxa"/>
            <w:gridSpan w:val="5"/>
          </w:tcPr>
          <w:p w14:paraId="6465A3F4" w14:textId="77777777" w:rsidR="0075372E" w:rsidRDefault="0075372E" w:rsidP="00FD6761">
            <w:pPr>
              <w:spacing w:after="0"/>
              <w:jc w:val="center"/>
              <w:rPr>
                <w:b/>
                <w:bCs/>
              </w:rPr>
            </w:pPr>
          </w:p>
          <w:p w14:paraId="6C9B49E6" w14:textId="1C6EDECA" w:rsidR="00612EBB" w:rsidRDefault="00612EBB" w:rsidP="00FD6761">
            <w:pPr>
              <w:spacing w:after="0"/>
              <w:jc w:val="center"/>
              <w:rPr>
                <w:b/>
                <w:bCs/>
              </w:rPr>
            </w:pPr>
            <w:r w:rsidRPr="007D19A8">
              <w:rPr>
                <w:b/>
                <w:bCs/>
              </w:rPr>
              <w:t>RAZEM NETTO</w:t>
            </w:r>
          </w:p>
          <w:p w14:paraId="6A1354EB" w14:textId="731E4DCB" w:rsidR="0075372E" w:rsidRPr="005B1755" w:rsidRDefault="0075372E" w:rsidP="00FD6761">
            <w:pPr>
              <w:spacing w:after="0"/>
              <w:jc w:val="center"/>
            </w:pPr>
          </w:p>
        </w:tc>
        <w:tc>
          <w:tcPr>
            <w:tcW w:w="1418" w:type="dxa"/>
          </w:tcPr>
          <w:p w14:paraId="5D0A9332" w14:textId="77777777" w:rsidR="00612EBB" w:rsidRPr="005B1755" w:rsidRDefault="00612EBB" w:rsidP="00143083">
            <w:pPr>
              <w:spacing w:after="0"/>
              <w:jc w:val="both"/>
            </w:pPr>
          </w:p>
        </w:tc>
      </w:tr>
    </w:tbl>
    <w:p w14:paraId="661AD412" w14:textId="5E8C7EC4" w:rsidR="003A3A42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75372E">
        <w:rPr>
          <w:rStyle w:val="Pogrubienie"/>
          <w:rFonts w:asciiTheme="minorHAnsi" w:hAnsiTheme="minorHAnsi" w:cstheme="minorHAnsi"/>
        </w:rPr>
        <w:t>2.</w:t>
      </w:r>
      <w:r w:rsidRPr="00352B88">
        <w:rPr>
          <w:rStyle w:val="Pogrubienie"/>
          <w:rFonts w:asciiTheme="minorHAnsi" w:hAnsiTheme="minorHAnsi" w:cstheme="minorHAnsi"/>
        </w:rPr>
        <w:t xml:space="preserve"> </w:t>
      </w:r>
      <w:r w:rsidR="00E600C2" w:rsidRPr="00E600C2">
        <w:rPr>
          <w:rStyle w:val="Pogrubienie"/>
          <w:rFonts w:asciiTheme="minorHAnsi" w:hAnsiTheme="minorHAnsi" w:cstheme="minorHAnsi"/>
          <w:bCs w:val="0"/>
        </w:rPr>
        <w:t>Organizacja (czas) reakcji grupy interwencyjnej</w:t>
      </w:r>
      <w:r w:rsidR="00BF08FA">
        <w:rPr>
          <w:rStyle w:val="Pogrubienie"/>
          <w:rFonts w:asciiTheme="minorHAnsi" w:hAnsiTheme="minorHAnsi" w:cstheme="minorHAnsi"/>
          <w:bCs w:val="0"/>
        </w:rPr>
        <w:t>:</w:t>
      </w:r>
    </w:p>
    <w:p w14:paraId="2BBC9EAF" w14:textId="29B4EFFC" w:rsidR="0085565F" w:rsidRPr="003A3A42" w:rsidRDefault="0085565F" w:rsidP="00352B88">
      <w:pPr>
        <w:spacing w:after="0"/>
        <w:jc w:val="both"/>
        <w:rPr>
          <w:rStyle w:val="Pogrubienie"/>
          <w:rFonts w:asciiTheme="minorHAnsi" w:hAnsiTheme="minorHAnsi" w:cstheme="minorHAnsi"/>
          <w:bCs w:val="0"/>
          <w:u w:val="single"/>
        </w:rPr>
      </w:pPr>
      <w:r w:rsidRPr="0085565F">
        <w:rPr>
          <w:rStyle w:val="Pogrubienie"/>
          <w:rFonts w:asciiTheme="minorHAnsi" w:hAnsiTheme="minorHAnsi" w:cstheme="minorHAnsi"/>
          <w:b w:val="0"/>
        </w:rPr>
        <w:t>Oświadczam/y, że czas reakcji i dojazdu grupy interwencyjnej do budynku</w:t>
      </w:r>
      <w:r>
        <w:rPr>
          <w:rStyle w:val="Pogrubienie"/>
          <w:rFonts w:asciiTheme="minorHAnsi" w:hAnsiTheme="minorHAnsi" w:cstheme="minorHAnsi"/>
          <w:b w:val="0"/>
        </w:rPr>
        <w:t>/budynków</w:t>
      </w:r>
      <w:r w:rsidR="00E600C2">
        <w:rPr>
          <w:rStyle w:val="Pogrubienie"/>
          <w:rFonts w:asciiTheme="minorHAnsi" w:hAnsiTheme="minorHAnsi" w:cstheme="minorHAnsi"/>
          <w:b w:val="0"/>
        </w:rPr>
        <w:t>, o których mowa w rozdziale III pkt 1.3 SWZ,</w:t>
      </w:r>
      <w:r w:rsidRPr="0085565F">
        <w:rPr>
          <w:rStyle w:val="Pogrubienie"/>
          <w:rFonts w:asciiTheme="minorHAnsi" w:hAnsiTheme="minorHAnsi" w:cstheme="minorHAnsi"/>
          <w:b w:val="0"/>
        </w:rPr>
        <w:t xml:space="preserve"> od momentu zgłoszenia wyniesie </w:t>
      </w:r>
      <w:r w:rsidRPr="003A3A42">
        <w:rPr>
          <w:rStyle w:val="Pogrubienie"/>
          <w:rFonts w:asciiTheme="minorHAnsi" w:hAnsiTheme="minorHAnsi" w:cstheme="minorHAnsi"/>
          <w:bCs w:val="0"/>
        </w:rPr>
        <w:t xml:space="preserve">do </w:t>
      </w:r>
      <w:r w:rsidRPr="003A3A42">
        <w:rPr>
          <w:rStyle w:val="Pogrubienie"/>
          <w:rFonts w:asciiTheme="minorHAnsi" w:hAnsiTheme="minorHAnsi" w:cstheme="minorHAnsi"/>
          <w:bCs w:val="0"/>
          <w:u w:val="single"/>
        </w:rPr>
        <w:t>………..  min. (nie może przekroczyć 15 min.).</w:t>
      </w:r>
    </w:p>
    <w:p w14:paraId="5AE1E5A9" w14:textId="52CE883F" w:rsidR="003F415E" w:rsidRPr="001D2829" w:rsidRDefault="0050770D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1D2829">
        <w:rPr>
          <w:rStyle w:val="Pogrubienie"/>
          <w:rFonts w:asciiTheme="minorHAnsi" w:hAnsiTheme="minorHAnsi" w:cstheme="minorHAnsi"/>
          <w:b w:val="0"/>
        </w:rPr>
        <w:t>3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.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/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/</w:t>
      </w:r>
      <w:r w:rsidR="003F415E" w:rsidRPr="001D2829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1D2829">
        <w:rPr>
          <w:rStyle w:val="Pogrubienie"/>
          <w:rFonts w:asciiTheme="minorHAnsi" w:hAnsiTheme="minorHAnsi" w:cstheme="minorHAnsi"/>
          <w:b w:val="0"/>
        </w:rPr>
        <w:t>ę/</w:t>
      </w:r>
      <w:proofErr w:type="spellStart"/>
      <w:r w:rsidR="003F415E" w:rsidRPr="001D2829">
        <w:rPr>
          <w:rStyle w:val="Pogrubienie"/>
          <w:rFonts w:asciiTheme="minorHAnsi" w:hAnsiTheme="minorHAnsi" w:cstheme="minorHAnsi"/>
          <w:b w:val="0"/>
        </w:rPr>
        <w:t>ymy</w:t>
      </w:r>
      <w:proofErr w:type="spellEnd"/>
      <w:r w:rsidR="003F415E" w:rsidRPr="001D2829">
        <w:rPr>
          <w:rStyle w:val="Pogrubienie"/>
          <w:rFonts w:asciiTheme="minorHAnsi" w:hAnsiTheme="minorHAnsi" w:cstheme="minorHAnsi"/>
          <w:b w:val="0"/>
        </w:rPr>
        <w:t xml:space="preserve"> wykonanie części zamówienia*. </w:t>
      </w:r>
    </w:p>
    <w:p w14:paraId="37A6BDA9" w14:textId="77777777" w:rsidR="00410A82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1D2829">
        <w:rPr>
          <w:rStyle w:val="Pogrubienie"/>
          <w:rFonts w:asciiTheme="minorHAnsi" w:hAnsiTheme="minorHAnsi" w:cstheme="minorHAnsi"/>
          <w:b w:val="0"/>
        </w:rPr>
        <w:t>W przypadku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 xml:space="preserve">odać </w:t>
      </w:r>
    </w:p>
    <w:p w14:paraId="27345E4F" w14:textId="5107E9F2" w:rsidR="003F415E" w:rsidRPr="002C31E0" w:rsidRDefault="00267D97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(jeśli Wykonawca posiada w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14:paraId="1F12D557" w14:textId="58911C64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……………………….</w:t>
      </w:r>
    </w:p>
    <w:p w14:paraId="308F3FE0" w14:textId="44F6A39D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…………………………..</w:t>
      </w:r>
    </w:p>
    <w:p w14:paraId="029242FB" w14:textId="3E8D6636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</w:t>
      </w:r>
      <w:r w:rsidR="00410A82">
        <w:rPr>
          <w:rStyle w:val="Pogrubienie"/>
          <w:rFonts w:asciiTheme="minorHAnsi" w:hAnsiTheme="minorHAnsi" w:cstheme="minorHAnsi"/>
          <w:b w:val="0"/>
        </w:rPr>
        <w:t>………………………………………………………</w:t>
      </w:r>
      <w:r w:rsidRPr="002C31E0">
        <w:rPr>
          <w:rStyle w:val="Pogrubienie"/>
          <w:rFonts w:asciiTheme="minorHAnsi" w:hAnsiTheme="minorHAnsi" w:cstheme="minorHAnsi"/>
          <w:b w:val="0"/>
        </w:rPr>
        <w:t>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14:paraId="4020390D" w14:textId="77777777"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F398576" w14:textId="78BAC272" w:rsidR="00DE60BA" w:rsidRPr="002C31E0" w:rsidRDefault="001D2829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4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14:paraId="4CC1D343" w14:textId="77777777"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14:paraId="42D2918C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14:paraId="23268A64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897F2B3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14:paraId="184684BD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14:paraId="645EF39E" w14:textId="77777777"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841CCDF" w14:textId="4C41DDEB" w:rsidR="00627979" w:rsidRPr="002C31E0" w:rsidRDefault="001B35CF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5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14:paraId="2F5D34A5" w14:textId="7EFF51A9" w:rsidR="005928CE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6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>koszt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związanymi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5B9692C" w14:textId="32436C70" w:rsidR="003D03A3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7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oraz</w:t>
      </w:r>
      <w:r w:rsidR="00410A82">
        <w:rPr>
          <w:rStyle w:val="Pogrubienie"/>
          <w:rFonts w:asciiTheme="minorHAnsi" w:hAnsiTheme="minorHAnsi" w:cstheme="minorHAnsi"/>
          <w:b w:val="0"/>
        </w:rPr>
        <w:t xml:space="preserve"> w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dokonanych w toku postępowania zmianach</w:t>
      </w:r>
      <w:r>
        <w:rPr>
          <w:rStyle w:val="Pogrubienie"/>
          <w:rFonts w:asciiTheme="minorHAnsi" w:hAnsiTheme="minorHAnsi" w:cstheme="minorHAnsi"/>
          <w:b w:val="0"/>
        </w:rPr>
        <w:t xml:space="preserve"> (jeśli dotyczy)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, oświadczamy, że przyjmujemy wszystkie warunki Zamawiającego bez zastrzeżeń i zobowiązujemy się do zawarcia umowy na tych warunkach. </w:t>
      </w:r>
    </w:p>
    <w:p w14:paraId="55047E8C" w14:textId="54B3A314" w:rsidR="00AC4EFD" w:rsidRPr="007F370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DE6DF0" w:rsidRPr="007F3700">
        <w:rPr>
          <w:rStyle w:val="Pogrubienie"/>
          <w:rFonts w:asciiTheme="minorHAnsi" w:hAnsiTheme="minorHAnsi" w:cstheme="minorHAnsi"/>
          <w:b w:val="0"/>
        </w:rPr>
        <w:t xml:space="preserve">lub </w:t>
      </w:r>
      <w:r w:rsidR="008821BF" w:rsidRPr="007F370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7F370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7F3700">
        <w:rPr>
          <w:rStyle w:val="Pogrubienie"/>
          <w:rFonts w:asciiTheme="minorHAnsi" w:hAnsiTheme="minorHAnsi" w:cstheme="minorHAnsi"/>
          <w:b w:val="0"/>
        </w:rPr>
        <w:t>.</w:t>
      </w:r>
    </w:p>
    <w:p w14:paraId="1016D305" w14:textId="085F2EF7" w:rsidR="003A3A42" w:rsidRPr="002C31E0" w:rsidRDefault="007F370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7F3700">
        <w:rPr>
          <w:rStyle w:val="Pogrubienie"/>
          <w:rFonts w:asciiTheme="minorHAnsi" w:hAnsiTheme="minorHAnsi" w:cstheme="minorHAnsi"/>
          <w:b w:val="0"/>
        </w:rPr>
        <w:t>9</w:t>
      </w:r>
      <w:r w:rsidR="00AC4EFD" w:rsidRPr="007F370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3A3A42" w:rsidRPr="007F3700">
        <w:t>Oświadczam/y, że do wykonania przedmiotu zamówienia o którym mowa w SWZ, w </w:t>
      </w:r>
      <w:proofErr w:type="spellStart"/>
      <w:r w:rsidR="003A3A42" w:rsidRPr="007F3700">
        <w:t>roz</w:t>
      </w:r>
      <w:proofErr w:type="spellEnd"/>
      <w:r w:rsidR="003A3A42" w:rsidRPr="007F3700">
        <w:t xml:space="preserve">. III pkt. 1.1. i 1.2, </w:t>
      </w:r>
      <w:r w:rsidR="00997EEE" w:rsidRPr="007F3700">
        <w:t>tj. czynności</w:t>
      </w:r>
      <w:r w:rsidR="00997EEE" w:rsidRPr="005B1755">
        <w:t xml:space="preserve"> bezpośredniej ochrony fizycznej obiektów</w:t>
      </w:r>
      <w:r w:rsidR="00997EEE">
        <w:t xml:space="preserve">, </w:t>
      </w:r>
      <w:r w:rsidR="003A3A42" w:rsidRPr="005B1755">
        <w:t xml:space="preserve">kieruję pracowników zatrudnionych na podstawie </w:t>
      </w:r>
      <w:r w:rsidR="00997EEE" w:rsidRPr="007D462C">
        <w:t>stosunku pracy</w:t>
      </w:r>
      <w:r w:rsidR="0050770D">
        <w:t>.</w:t>
      </w:r>
    </w:p>
    <w:p w14:paraId="0F17BAF8" w14:textId="0586CCDF" w:rsidR="00B445DA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7F3700">
        <w:rPr>
          <w:rStyle w:val="Pogrubienie"/>
          <w:rFonts w:asciiTheme="minorHAnsi" w:hAnsiTheme="minorHAnsi" w:cstheme="minorHAnsi"/>
          <w:b w:val="0"/>
        </w:rPr>
        <w:t>0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95/46/WE,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wobec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14:paraId="38961735" w14:textId="7F7D9826" w:rsidR="005C5F75" w:rsidRDefault="009A5D93" w:rsidP="005C5F75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5F06DF">
        <w:rPr>
          <w:rStyle w:val="Pogrubienie"/>
          <w:rFonts w:asciiTheme="minorHAnsi" w:hAnsiTheme="minorHAnsi" w:cstheme="minorHAnsi"/>
          <w:b w:val="0"/>
        </w:rPr>
        <w:lastRenderedPageBreak/>
        <w:t>1</w:t>
      </w:r>
      <w:r w:rsidR="007F3700" w:rsidRPr="005F06DF">
        <w:rPr>
          <w:rStyle w:val="Pogrubienie"/>
          <w:rFonts w:asciiTheme="minorHAnsi" w:hAnsiTheme="minorHAnsi" w:cstheme="minorHAnsi"/>
          <w:b w:val="0"/>
        </w:rPr>
        <w:t>1</w:t>
      </w:r>
      <w:r w:rsidR="00FD46E2" w:rsidRPr="005F06DF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5C5F75" w:rsidRPr="005F06DF">
        <w:rPr>
          <w:rStyle w:val="Pogrubienie"/>
          <w:rFonts w:asciiTheme="minorHAnsi" w:hAnsiTheme="minorHAnsi" w:cstheme="minorHAnsi"/>
          <w:b w:val="0"/>
        </w:rPr>
        <w:t xml:space="preserve">Oświadczam/my, iż nie podlegam/my wykluczeniu z postępowania na podstawie art. 1 pkt 3 oraz art. 7 ustawy z dnia 13 kwietnia 2022 r., o szczególnych rozwiązaniach w zakresie przeciwdziałania wspieraniu agresji na Ukrainę oraz służących ochronie bezpieczeństwa narodowego (Dz.U. 2022, poz. 835 z </w:t>
      </w:r>
      <w:proofErr w:type="spellStart"/>
      <w:r w:rsidR="005C5F75" w:rsidRPr="005F06DF">
        <w:rPr>
          <w:rStyle w:val="Pogrubienie"/>
          <w:rFonts w:asciiTheme="minorHAnsi" w:hAnsiTheme="minorHAnsi" w:cstheme="minorHAnsi"/>
          <w:b w:val="0"/>
        </w:rPr>
        <w:t>późn</w:t>
      </w:r>
      <w:proofErr w:type="spellEnd"/>
      <w:r w:rsidR="005C5F75" w:rsidRPr="005F06DF">
        <w:rPr>
          <w:rStyle w:val="Pogrubienie"/>
          <w:rFonts w:asciiTheme="minorHAnsi" w:hAnsiTheme="minorHAnsi" w:cstheme="minorHAnsi"/>
          <w:b w:val="0"/>
        </w:rPr>
        <w:t>. zm.).</w:t>
      </w:r>
    </w:p>
    <w:p w14:paraId="1C6C8407" w14:textId="6359FD2A" w:rsidR="00627979" w:rsidRDefault="005C5F75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12.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14:paraId="23EEF933" w14:textId="00ADFBD2" w:rsidR="00491A8F" w:rsidRPr="00491A8F" w:rsidRDefault="00491A8F" w:rsidP="00491A8F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1</w:t>
      </w:r>
      <w:r w:rsidR="005C5F75">
        <w:rPr>
          <w:rStyle w:val="Pogrubienie"/>
          <w:rFonts w:asciiTheme="minorHAnsi" w:hAnsiTheme="minorHAnsi" w:cstheme="minorHAnsi"/>
          <w:b w:val="0"/>
        </w:rPr>
        <w:t>3</w:t>
      </w:r>
      <w:r w:rsidRPr="00491A8F">
        <w:rPr>
          <w:rStyle w:val="Pogrubienie"/>
          <w:rFonts w:asciiTheme="minorHAnsi" w:hAnsiTheme="minorHAnsi" w:cstheme="minorHAnsi"/>
          <w:b w:val="0"/>
        </w:rPr>
        <w:t>. Podane w ofercie stawki nie ulegną zmianie ani waloryzacji do dnia zakończenia zamówienia.</w:t>
      </w:r>
    </w:p>
    <w:p w14:paraId="0A11C269" w14:textId="4A5E0D68" w:rsidR="00BB5B67" w:rsidRPr="002C31E0" w:rsidRDefault="00491A8F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1</w:t>
      </w:r>
      <w:r w:rsidR="005C5F75">
        <w:rPr>
          <w:rStyle w:val="Pogrubienie"/>
          <w:rFonts w:asciiTheme="minorHAnsi" w:hAnsiTheme="minorHAnsi" w:cstheme="minorHAnsi"/>
          <w:b w:val="0"/>
        </w:rPr>
        <w:t>4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Termin płatności:  </w:t>
      </w:r>
      <w:r w:rsidR="005D5FEE">
        <w:rPr>
          <w:rStyle w:val="Pogrubienie"/>
          <w:rFonts w:asciiTheme="minorHAnsi" w:hAnsiTheme="minorHAnsi" w:cstheme="minorHAnsi"/>
          <w:b w:val="0"/>
        </w:rPr>
        <w:t>14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 dni liczony od dnia dostarczenia Zamawiającemu prawidłowo wystawionej faktury VAT.</w:t>
      </w:r>
    </w:p>
    <w:p w14:paraId="665BDCA8" w14:textId="55749AB1" w:rsidR="00FD46E2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284CEA0" w14:textId="77777777"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14:paraId="20A9DAD1" w14:textId="2BB20F8D" w:rsidR="005D5FEE" w:rsidRPr="005D5FEE" w:rsidRDefault="005D5FEE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5D5FEE">
        <w:rPr>
          <w:rFonts w:asciiTheme="minorHAnsi" w:hAnsiTheme="minorHAnsi" w:cstheme="minorHAnsi"/>
          <w:sz w:val="20"/>
          <w:szCs w:val="20"/>
        </w:rPr>
        <w:t>. Oświadczenie/a</w:t>
      </w:r>
    </w:p>
    <w:p w14:paraId="1B0D46D9" w14:textId="67C92558" w:rsidR="009E54B1" w:rsidRDefault="005D5FEE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5D5FEE">
        <w:rPr>
          <w:rFonts w:asciiTheme="minorHAnsi" w:hAnsiTheme="minorHAnsi" w:cstheme="minorHAnsi"/>
          <w:sz w:val="20"/>
          <w:szCs w:val="20"/>
        </w:rPr>
        <w:t>. Pełnomocnictwo upoważniające do złożenia oferty, o ile ofertę składa pełnomocnik.</w:t>
      </w:r>
    </w:p>
    <w:p w14:paraId="2AAA8227" w14:textId="0F479597" w:rsidR="00454A15" w:rsidRDefault="00454A15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4F59D8">
        <w:rPr>
          <w:rFonts w:asciiTheme="minorHAnsi" w:hAnsiTheme="minorHAnsi" w:cstheme="minorHAnsi"/>
          <w:sz w:val="20"/>
          <w:szCs w:val="20"/>
        </w:rPr>
        <w:t>…</w:t>
      </w:r>
    </w:p>
    <w:p w14:paraId="3BABFAD8" w14:textId="4FC30D01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D6C5B8" w14:textId="2D80F2ED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6F42DF0" w14:textId="77777777" w:rsidR="000461A9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EE26E71" w14:textId="77777777" w:rsidR="000461A9" w:rsidRPr="002C31E0" w:rsidRDefault="000461A9" w:rsidP="005D5FEE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763B5F7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748BB57" w14:textId="7FB3CB79" w:rsidR="00FD46E2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14:paraId="2F91ECD9" w14:textId="0C381F78" w:rsidR="000461A9" w:rsidRDefault="000461A9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01C01E1" w14:textId="77777777" w:rsidR="000461A9" w:rsidRPr="002C31E0" w:rsidRDefault="000461A9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C47E70D" w14:textId="77777777"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77ADAC" w14:textId="77777777"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34E720E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14:paraId="537A635E" w14:textId="104248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w formacie danych: .pdf,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docx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.rtf,.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xps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odt</w:t>
      </w:r>
      <w:proofErr w:type="spellEnd"/>
      <w:r w:rsidR="005C5F75">
        <w:rPr>
          <w:rFonts w:asciiTheme="minorHAnsi" w:hAnsiTheme="minorHAnsi" w:cstheme="minorHAnsi"/>
          <w:b w:val="0"/>
          <w:sz w:val="16"/>
          <w:szCs w:val="16"/>
        </w:rPr>
        <w:t>,</w:t>
      </w:r>
    </w:p>
    <w:p w14:paraId="1942F6A6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38FD0E8E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5F2425AA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8C5E0EC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A52825F" w14:textId="77777777"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default" r:id="rId8"/>
      <w:footerReference w:type="default" r:id="rId9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FFF0" w14:textId="77777777" w:rsidR="00C95EF4" w:rsidRDefault="00C95EF4" w:rsidP="005F5FEB">
      <w:pPr>
        <w:spacing w:after="0" w:line="240" w:lineRule="auto"/>
      </w:pPr>
      <w:r>
        <w:separator/>
      </w:r>
    </w:p>
  </w:endnote>
  <w:endnote w:type="continuationSeparator" w:id="0">
    <w:p w14:paraId="2C3EA92F" w14:textId="77777777" w:rsidR="00C95EF4" w:rsidRDefault="00C95EF4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72612"/>
      <w:docPartObj>
        <w:docPartGallery w:val="Page Numbers (Bottom of Page)"/>
        <w:docPartUnique/>
      </w:docPartObj>
    </w:sdtPr>
    <w:sdtContent>
      <w:p w14:paraId="40A1208A" w14:textId="77777777" w:rsidR="000410EC" w:rsidRDefault="007C0D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35D6" w14:textId="77777777" w:rsidR="000410EC" w:rsidRDefault="0004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47F3" w14:textId="77777777" w:rsidR="00C95EF4" w:rsidRDefault="00C95EF4" w:rsidP="005F5FEB">
      <w:pPr>
        <w:spacing w:after="0" w:line="240" w:lineRule="auto"/>
      </w:pPr>
      <w:r>
        <w:separator/>
      </w:r>
    </w:p>
  </w:footnote>
  <w:footnote w:type="continuationSeparator" w:id="0">
    <w:p w14:paraId="63EA79D4" w14:textId="77777777" w:rsidR="00C95EF4" w:rsidRDefault="00C95EF4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0D36" w14:textId="77777777" w:rsidR="005D399D" w:rsidRDefault="005D399D" w:rsidP="000410EC">
    <w:pPr>
      <w:spacing w:after="0"/>
      <w:jc w:val="center"/>
      <w:rPr>
        <w:i/>
        <w:sz w:val="16"/>
        <w:szCs w:val="16"/>
      </w:rPr>
    </w:pPr>
  </w:p>
  <w:p w14:paraId="1B5996D4" w14:textId="3A013FC3"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bookmarkStart w:id="2" w:name="_Hlk88129928"/>
    <w:r w:rsidRPr="000410EC">
      <w:rPr>
        <w:i/>
        <w:sz w:val="16"/>
        <w:szCs w:val="16"/>
      </w:rPr>
      <w:t>Dotyczy:</w:t>
    </w:r>
    <w:r w:rsidRPr="000410EC">
      <w:rPr>
        <w:rStyle w:val="Pogrubienie"/>
        <w:b w:val="0"/>
        <w:i/>
        <w:sz w:val="16"/>
        <w:szCs w:val="16"/>
      </w:rPr>
      <w:t xml:space="preserve"> </w:t>
    </w:r>
    <w:r w:rsidR="007E1A46" w:rsidRPr="007E1A46">
      <w:rPr>
        <w:rStyle w:val="Pogrubienie"/>
        <w:b w:val="0"/>
        <w:i/>
        <w:sz w:val="16"/>
        <w:szCs w:val="16"/>
      </w:rPr>
      <w:t>„Kompleksowa usługa dozoru i ochrony mienia w obiektach Muzeum Okręgowego w Rzeszowie w 202</w:t>
    </w:r>
    <w:r w:rsidR="00EF0E07">
      <w:rPr>
        <w:rStyle w:val="Pogrubienie"/>
        <w:b w:val="0"/>
        <w:i/>
        <w:sz w:val="16"/>
        <w:szCs w:val="16"/>
      </w:rPr>
      <w:t>3</w:t>
    </w:r>
    <w:r w:rsidR="007E1A46" w:rsidRPr="007E1A46">
      <w:rPr>
        <w:rStyle w:val="Pogrubienie"/>
        <w:b w:val="0"/>
        <w:i/>
        <w:sz w:val="16"/>
        <w:szCs w:val="16"/>
      </w:rPr>
      <w:t xml:space="preserve"> r.”</w:t>
    </w:r>
  </w:p>
  <w:p w14:paraId="56FBFE0F" w14:textId="4A7A6D87" w:rsidR="000410EC" w:rsidRPr="000410EC" w:rsidRDefault="000410EC" w:rsidP="000410EC">
    <w:pPr>
      <w:spacing w:after="0"/>
      <w:jc w:val="center"/>
      <w:rPr>
        <w:sz w:val="16"/>
        <w:szCs w:val="16"/>
      </w:rPr>
    </w:pPr>
    <w:proofErr w:type="spellStart"/>
    <w:r w:rsidRPr="000410EC">
      <w:rPr>
        <w:sz w:val="16"/>
        <w:szCs w:val="16"/>
      </w:rPr>
      <w:t>ozn</w:t>
    </w:r>
    <w:proofErr w:type="spellEnd"/>
    <w:r w:rsidRPr="000410EC">
      <w:rPr>
        <w:sz w:val="16"/>
        <w:szCs w:val="16"/>
      </w:rPr>
      <w:t>. post.</w:t>
    </w:r>
    <w:r>
      <w:rPr>
        <w:sz w:val="16"/>
        <w:szCs w:val="16"/>
      </w:rPr>
      <w:t>:</w:t>
    </w:r>
    <w:r w:rsidRPr="000410EC">
      <w:rPr>
        <w:sz w:val="16"/>
        <w:szCs w:val="16"/>
      </w:rPr>
      <w:t xml:space="preserve"> </w:t>
    </w:r>
    <w:r w:rsidR="007E1A46" w:rsidRPr="007E1A46">
      <w:rPr>
        <w:sz w:val="16"/>
        <w:szCs w:val="16"/>
      </w:rPr>
      <w:t>MOR/ZP-26/4/202</w:t>
    </w:r>
    <w:r w:rsidR="00EF0E07">
      <w:rPr>
        <w:sz w:val="16"/>
        <w:szCs w:val="16"/>
      </w:rPr>
      <w:t>2</w:t>
    </w:r>
  </w:p>
  <w:bookmarkEnd w:id="2"/>
  <w:p w14:paraId="1C4E6463" w14:textId="77777777" w:rsidR="000410EC" w:rsidRDefault="0004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9379061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633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306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963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8429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2479609">
    <w:abstractNumId w:val="39"/>
  </w:num>
  <w:num w:numId="7" w16cid:durableId="1272594211">
    <w:abstractNumId w:val="7"/>
  </w:num>
  <w:num w:numId="8" w16cid:durableId="1283341268">
    <w:abstractNumId w:val="23"/>
  </w:num>
  <w:num w:numId="9" w16cid:durableId="118380231">
    <w:abstractNumId w:val="14"/>
  </w:num>
  <w:num w:numId="10" w16cid:durableId="1529753996">
    <w:abstractNumId w:val="33"/>
  </w:num>
  <w:num w:numId="11" w16cid:durableId="901453658">
    <w:abstractNumId w:val="35"/>
  </w:num>
  <w:num w:numId="12" w16cid:durableId="1268342425">
    <w:abstractNumId w:val="11"/>
  </w:num>
  <w:num w:numId="13" w16cid:durableId="343867993">
    <w:abstractNumId w:val="17"/>
  </w:num>
  <w:num w:numId="14" w16cid:durableId="1245384076">
    <w:abstractNumId w:val="34"/>
  </w:num>
  <w:num w:numId="15" w16cid:durableId="1606959321">
    <w:abstractNumId w:val="5"/>
  </w:num>
  <w:num w:numId="16" w16cid:durableId="12458353">
    <w:abstractNumId w:val="12"/>
  </w:num>
  <w:num w:numId="17" w16cid:durableId="660041919">
    <w:abstractNumId w:val="19"/>
  </w:num>
  <w:num w:numId="18" w16cid:durableId="766192365">
    <w:abstractNumId w:val="24"/>
  </w:num>
  <w:num w:numId="19" w16cid:durableId="1294094869">
    <w:abstractNumId w:val="28"/>
  </w:num>
  <w:num w:numId="20" w16cid:durableId="441261820">
    <w:abstractNumId w:val="25"/>
  </w:num>
  <w:num w:numId="21" w16cid:durableId="2054697676">
    <w:abstractNumId w:val="21"/>
  </w:num>
  <w:num w:numId="22" w16cid:durableId="1586719695">
    <w:abstractNumId w:val="16"/>
  </w:num>
  <w:num w:numId="23" w16cid:durableId="40642757">
    <w:abstractNumId w:val="15"/>
  </w:num>
  <w:num w:numId="24" w16cid:durableId="1895577357">
    <w:abstractNumId w:val="38"/>
  </w:num>
  <w:num w:numId="25" w16cid:durableId="1166633196">
    <w:abstractNumId w:val="6"/>
  </w:num>
  <w:num w:numId="26" w16cid:durableId="1162694864">
    <w:abstractNumId w:val="10"/>
  </w:num>
  <w:num w:numId="27" w16cid:durableId="1894266067">
    <w:abstractNumId w:val="22"/>
  </w:num>
  <w:num w:numId="28" w16cid:durableId="742293011">
    <w:abstractNumId w:val="32"/>
  </w:num>
  <w:num w:numId="29" w16cid:durableId="139271085">
    <w:abstractNumId w:val="36"/>
  </w:num>
  <w:num w:numId="30" w16cid:durableId="644091852">
    <w:abstractNumId w:val="13"/>
  </w:num>
  <w:num w:numId="31" w16cid:durableId="1556969610">
    <w:abstractNumId w:val="26"/>
    <w:lvlOverride w:ilvl="0">
      <w:startOverride w:val="1"/>
    </w:lvlOverride>
  </w:num>
  <w:num w:numId="32" w16cid:durableId="442850382">
    <w:abstractNumId w:val="18"/>
    <w:lvlOverride w:ilvl="0">
      <w:startOverride w:val="1"/>
    </w:lvlOverride>
  </w:num>
  <w:num w:numId="33" w16cid:durableId="747504811">
    <w:abstractNumId w:val="26"/>
  </w:num>
  <w:num w:numId="34" w16cid:durableId="1966500452">
    <w:abstractNumId w:val="18"/>
  </w:num>
  <w:num w:numId="35" w16cid:durableId="1863085059">
    <w:abstractNumId w:val="9"/>
  </w:num>
  <w:num w:numId="36" w16cid:durableId="206383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0824527">
    <w:abstractNumId w:val="30"/>
  </w:num>
  <w:num w:numId="38" w16cid:durableId="854613653">
    <w:abstractNumId w:val="3"/>
  </w:num>
  <w:num w:numId="39" w16cid:durableId="1305231950">
    <w:abstractNumId w:val="0"/>
  </w:num>
  <w:num w:numId="40" w16cid:durableId="908424601">
    <w:abstractNumId w:val="31"/>
  </w:num>
  <w:num w:numId="41" w16cid:durableId="1195539024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0EC"/>
    <w:rsid w:val="00041290"/>
    <w:rsid w:val="000461A9"/>
    <w:rsid w:val="00047490"/>
    <w:rsid w:val="0007353C"/>
    <w:rsid w:val="00075F8F"/>
    <w:rsid w:val="000A3BD5"/>
    <w:rsid w:val="000A6462"/>
    <w:rsid w:val="000B395C"/>
    <w:rsid w:val="000B422A"/>
    <w:rsid w:val="000D1EDC"/>
    <w:rsid w:val="00101A8A"/>
    <w:rsid w:val="00107659"/>
    <w:rsid w:val="00114792"/>
    <w:rsid w:val="00116CAC"/>
    <w:rsid w:val="001232B8"/>
    <w:rsid w:val="001320E7"/>
    <w:rsid w:val="00142039"/>
    <w:rsid w:val="00143F36"/>
    <w:rsid w:val="0014636A"/>
    <w:rsid w:val="00153F75"/>
    <w:rsid w:val="00155020"/>
    <w:rsid w:val="001617B8"/>
    <w:rsid w:val="00161E1B"/>
    <w:rsid w:val="0016278D"/>
    <w:rsid w:val="001770F5"/>
    <w:rsid w:val="001A342A"/>
    <w:rsid w:val="001B35CF"/>
    <w:rsid w:val="001C25A2"/>
    <w:rsid w:val="001C2D42"/>
    <w:rsid w:val="001C3578"/>
    <w:rsid w:val="001C5ACA"/>
    <w:rsid w:val="001C5D51"/>
    <w:rsid w:val="001C5EF2"/>
    <w:rsid w:val="001D1D69"/>
    <w:rsid w:val="001D2829"/>
    <w:rsid w:val="001D414C"/>
    <w:rsid w:val="001E5020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803CB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70B1C"/>
    <w:rsid w:val="0037154C"/>
    <w:rsid w:val="00381940"/>
    <w:rsid w:val="00387438"/>
    <w:rsid w:val="00390C50"/>
    <w:rsid w:val="003937D3"/>
    <w:rsid w:val="00395793"/>
    <w:rsid w:val="00396501"/>
    <w:rsid w:val="003A3A42"/>
    <w:rsid w:val="003A79B8"/>
    <w:rsid w:val="003B59CB"/>
    <w:rsid w:val="003D03A3"/>
    <w:rsid w:val="003D46F0"/>
    <w:rsid w:val="003E330C"/>
    <w:rsid w:val="003F3469"/>
    <w:rsid w:val="003F415E"/>
    <w:rsid w:val="004029E3"/>
    <w:rsid w:val="00410A82"/>
    <w:rsid w:val="00433D30"/>
    <w:rsid w:val="0043513C"/>
    <w:rsid w:val="0044244B"/>
    <w:rsid w:val="0044756B"/>
    <w:rsid w:val="00454A15"/>
    <w:rsid w:val="0046563F"/>
    <w:rsid w:val="00475A6D"/>
    <w:rsid w:val="00491A8F"/>
    <w:rsid w:val="004A39C0"/>
    <w:rsid w:val="004B22D4"/>
    <w:rsid w:val="004C5394"/>
    <w:rsid w:val="004C7D06"/>
    <w:rsid w:val="004E1FF9"/>
    <w:rsid w:val="004E57EA"/>
    <w:rsid w:val="004F273A"/>
    <w:rsid w:val="004F426A"/>
    <w:rsid w:val="004F59D8"/>
    <w:rsid w:val="0050770D"/>
    <w:rsid w:val="00520D7E"/>
    <w:rsid w:val="00540563"/>
    <w:rsid w:val="0055160C"/>
    <w:rsid w:val="00557662"/>
    <w:rsid w:val="0058568A"/>
    <w:rsid w:val="005928CE"/>
    <w:rsid w:val="005A176C"/>
    <w:rsid w:val="005A36B4"/>
    <w:rsid w:val="005B6638"/>
    <w:rsid w:val="005C5F75"/>
    <w:rsid w:val="005D399D"/>
    <w:rsid w:val="005D5FEE"/>
    <w:rsid w:val="005E79CB"/>
    <w:rsid w:val="005E7BDD"/>
    <w:rsid w:val="005F06DF"/>
    <w:rsid w:val="005F5FEB"/>
    <w:rsid w:val="00612EB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484B"/>
    <w:rsid w:val="006966BF"/>
    <w:rsid w:val="006A5E9C"/>
    <w:rsid w:val="006B1361"/>
    <w:rsid w:val="006B40F9"/>
    <w:rsid w:val="006B5A5E"/>
    <w:rsid w:val="006C131E"/>
    <w:rsid w:val="006C188B"/>
    <w:rsid w:val="006E001C"/>
    <w:rsid w:val="006E1D08"/>
    <w:rsid w:val="0070406A"/>
    <w:rsid w:val="00732A93"/>
    <w:rsid w:val="00740AC6"/>
    <w:rsid w:val="00742209"/>
    <w:rsid w:val="00742F6C"/>
    <w:rsid w:val="0075372E"/>
    <w:rsid w:val="00781558"/>
    <w:rsid w:val="007815F3"/>
    <w:rsid w:val="00783A7D"/>
    <w:rsid w:val="007945C6"/>
    <w:rsid w:val="007A7B02"/>
    <w:rsid w:val="007B01F5"/>
    <w:rsid w:val="007C0D5D"/>
    <w:rsid w:val="007C4F51"/>
    <w:rsid w:val="007D19A8"/>
    <w:rsid w:val="007D3024"/>
    <w:rsid w:val="007E1A46"/>
    <w:rsid w:val="007E411B"/>
    <w:rsid w:val="007E5FA4"/>
    <w:rsid w:val="007E70BC"/>
    <w:rsid w:val="007F2832"/>
    <w:rsid w:val="007F3700"/>
    <w:rsid w:val="00802B68"/>
    <w:rsid w:val="00820B06"/>
    <w:rsid w:val="00824A56"/>
    <w:rsid w:val="00836790"/>
    <w:rsid w:val="008373E1"/>
    <w:rsid w:val="00840E28"/>
    <w:rsid w:val="00850BC0"/>
    <w:rsid w:val="0085449E"/>
    <w:rsid w:val="0085565F"/>
    <w:rsid w:val="00875B1E"/>
    <w:rsid w:val="008821BF"/>
    <w:rsid w:val="0088593A"/>
    <w:rsid w:val="0088601F"/>
    <w:rsid w:val="0089430F"/>
    <w:rsid w:val="008A5BF0"/>
    <w:rsid w:val="008B2AF7"/>
    <w:rsid w:val="008C4323"/>
    <w:rsid w:val="008C6266"/>
    <w:rsid w:val="008D4F8F"/>
    <w:rsid w:val="008D515C"/>
    <w:rsid w:val="008E35BB"/>
    <w:rsid w:val="008F4864"/>
    <w:rsid w:val="00927761"/>
    <w:rsid w:val="0093669D"/>
    <w:rsid w:val="00943574"/>
    <w:rsid w:val="009442DF"/>
    <w:rsid w:val="0098386B"/>
    <w:rsid w:val="00987A25"/>
    <w:rsid w:val="00997EEE"/>
    <w:rsid w:val="009A2505"/>
    <w:rsid w:val="009A5D93"/>
    <w:rsid w:val="009B57D7"/>
    <w:rsid w:val="009B5B67"/>
    <w:rsid w:val="009C4582"/>
    <w:rsid w:val="009C4DE9"/>
    <w:rsid w:val="009D72EF"/>
    <w:rsid w:val="009E0B3B"/>
    <w:rsid w:val="009E15FA"/>
    <w:rsid w:val="009E54B1"/>
    <w:rsid w:val="009E6C9E"/>
    <w:rsid w:val="00A00BEE"/>
    <w:rsid w:val="00A05571"/>
    <w:rsid w:val="00A16CAE"/>
    <w:rsid w:val="00A17FCB"/>
    <w:rsid w:val="00A22262"/>
    <w:rsid w:val="00A365A3"/>
    <w:rsid w:val="00A37D7B"/>
    <w:rsid w:val="00A73C78"/>
    <w:rsid w:val="00A749BA"/>
    <w:rsid w:val="00AB3256"/>
    <w:rsid w:val="00AC4EFD"/>
    <w:rsid w:val="00AC59D5"/>
    <w:rsid w:val="00AD31CF"/>
    <w:rsid w:val="00AD65FF"/>
    <w:rsid w:val="00AE3EBA"/>
    <w:rsid w:val="00AF2274"/>
    <w:rsid w:val="00AF570C"/>
    <w:rsid w:val="00B03F1F"/>
    <w:rsid w:val="00B0704D"/>
    <w:rsid w:val="00B11A92"/>
    <w:rsid w:val="00B14FA8"/>
    <w:rsid w:val="00B2154A"/>
    <w:rsid w:val="00B344F7"/>
    <w:rsid w:val="00B43D26"/>
    <w:rsid w:val="00B445DA"/>
    <w:rsid w:val="00B51680"/>
    <w:rsid w:val="00B55551"/>
    <w:rsid w:val="00B56302"/>
    <w:rsid w:val="00B76B5B"/>
    <w:rsid w:val="00BA1452"/>
    <w:rsid w:val="00BB5155"/>
    <w:rsid w:val="00BB5B67"/>
    <w:rsid w:val="00BC08D8"/>
    <w:rsid w:val="00BC66AA"/>
    <w:rsid w:val="00BE6C42"/>
    <w:rsid w:val="00BF08FA"/>
    <w:rsid w:val="00BF3061"/>
    <w:rsid w:val="00BF35FF"/>
    <w:rsid w:val="00C109A9"/>
    <w:rsid w:val="00C303C4"/>
    <w:rsid w:val="00C31D86"/>
    <w:rsid w:val="00C42518"/>
    <w:rsid w:val="00C429C8"/>
    <w:rsid w:val="00C477F9"/>
    <w:rsid w:val="00C53D1F"/>
    <w:rsid w:val="00C63332"/>
    <w:rsid w:val="00C64EBE"/>
    <w:rsid w:val="00C6566E"/>
    <w:rsid w:val="00C92C82"/>
    <w:rsid w:val="00C93C47"/>
    <w:rsid w:val="00C95EF4"/>
    <w:rsid w:val="00C96BDE"/>
    <w:rsid w:val="00CA276D"/>
    <w:rsid w:val="00CB22CB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230CB"/>
    <w:rsid w:val="00E263B2"/>
    <w:rsid w:val="00E41307"/>
    <w:rsid w:val="00E50DE7"/>
    <w:rsid w:val="00E52640"/>
    <w:rsid w:val="00E600C2"/>
    <w:rsid w:val="00E66326"/>
    <w:rsid w:val="00E730F8"/>
    <w:rsid w:val="00E80656"/>
    <w:rsid w:val="00E81FAF"/>
    <w:rsid w:val="00E9313C"/>
    <w:rsid w:val="00E93A7D"/>
    <w:rsid w:val="00EB5C6D"/>
    <w:rsid w:val="00EB6CEB"/>
    <w:rsid w:val="00ED1CC8"/>
    <w:rsid w:val="00ED4107"/>
    <w:rsid w:val="00EE5F30"/>
    <w:rsid w:val="00EF0287"/>
    <w:rsid w:val="00EF0E07"/>
    <w:rsid w:val="00F07EB5"/>
    <w:rsid w:val="00F22F76"/>
    <w:rsid w:val="00F346EE"/>
    <w:rsid w:val="00F52211"/>
    <w:rsid w:val="00F54405"/>
    <w:rsid w:val="00F72919"/>
    <w:rsid w:val="00FA18A2"/>
    <w:rsid w:val="00FA490F"/>
    <w:rsid w:val="00FB4767"/>
    <w:rsid w:val="00FB7308"/>
    <w:rsid w:val="00FD06BD"/>
    <w:rsid w:val="00FD2F7D"/>
    <w:rsid w:val="00FD46E2"/>
    <w:rsid w:val="00FD6761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8D16D"/>
  <w15:docId w15:val="{B62D84A3-91C7-4129-87B8-50429A4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1655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Muzeum Okręgowe w Rzeszowie</cp:lastModifiedBy>
  <cp:revision>150</cp:revision>
  <dcterms:created xsi:type="dcterms:W3CDTF">2016-09-22T12:33:00Z</dcterms:created>
  <dcterms:modified xsi:type="dcterms:W3CDTF">2022-11-09T06:28:00Z</dcterms:modified>
</cp:coreProperties>
</file>