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B62BC" w14:textId="5E76BF80" w:rsidR="00E673C0" w:rsidRPr="00E673C0" w:rsidRDefault="00E673C0" w:rsidP="00E673C0">
      <w:pPr>
        <w:jc w:val="right"/>
        <w:rPr>
          <w:b/>
          <w:sz w:val="22"/>
          <w:szCs w:val="22"/>
        </w:rPr>
      </w:pPr>
      <w:bookmarkStart w:id="0" w:name="_GoBack"/>
      <w:r w:rsidRPr="00E673C0">
        <w:rPr>
          <w:b/>
          <w:sz w:val="22"/>
          <w:szCs w:val="22"/>
        </w:rPr>
        <w:t>Zał</w:t>
      </w:r>
      <w:bookmarkEnd w:id="0"/>
      <w:r w:rsidRPr="00E673C0">
        <w:rPr>
          <w:b/>
          <w:sz w:val="22"/>
          <w:szCs w:val="22"/>
        </w:rPr>
        <w:t>ącznik nr</w:t>
      </w:r>
      <w:r w:rsidR="00D66279">
        <w:rPr>
          <w:b/>
          <w:sz w:val="22"/>
          <w:szCs w:val="22"/>
        </w:rPr>
        <w:t xml:space="preserve"> </w:t>
      </w:r>
      <w:r w:rsidR="00CB24CB">
        <w:rPr>
          <w:b/>
          <w:sz w:val="22"/>
          <w:szCs w:val="22"/>
        </w:rPr>
        <w:t>1</w:t>
      </w:r>
      <w:r w:rsidR="004D2A5B">
        <w:rPr>
          <w:b/>
          <w:sz w:val="22"/>
          <w:szCs w:val="22"/>
        </w:rPr>
        <w:t>5</w:t>
      </w:r>
      <w:r w:rsidRPr="00E673C0">
        <w:rPr>
          <w:b/>
          <w:sz w:val="22"/>
          <w:szCs w:val="22"/>
        </w:rPr>
        <w:t xml:space="preserve"> do SIWZ</w:t>
      </w:r>
    </w:p>
    <w:p w14:paraId="63B7B929" w14:textId="77777777" w:rsidR="00E673C0" w:rsidRPr="00E673C0" w:rsidRDefault="00E673C0" w:rsidP="00E673C0">
      <w:pPr>
        <w:pStyle w:val="Bezodstpw"/>
        <w:tabs>
          <w:tab w:val="left" w:pos="0"/>
          <w:tab w:val="left" w:pos="9072"/>
        </w:tabs>
        <w:rPr>
          <w:rFonts w:ascii="Times New Roman" w:eastAsia="Times New Roman" w:hAnsi="Times New Roman"/>
          <w:b/>
          <w:caps/>
          <w:lang w:eastAsia="en-GB"/>
        </w:rPr>
      </w:pPr>
    </w:p>
    <w:p w14:paraId="1A474532" w14:textId="77777777" w:rsidR="00E673C0" w:rsidRPr="00E673C0" w:rsidRDefault="00E673C0" w:rsidP="00E673C0">
      <w:pPr>
        <w:pStyle w:val="Bezodstpw"/>
        <w:tabs>
          <w:tab w:val="left" w:pos="0"/>
          <w:tab w:val="left" w:pos="9072"/>
        </w:tabs>
        <w:rPr>
          <w:rFonts w:ascii="Times New Roman" w:eastAsia="Times New Roman" w:hAnsi="Times New Roman"/>
          <w:b/>
          <w:caps/>
          <w:lang w:eastAsia="en-GB"/>
        </w:rPr>
      </w:pPr>
    </w:p>
    <w:p w14:paraId="3B3646D6" w14:textId="77777777" w:rsidR="00E673C0" w:rsidRPr="00E673C0" w:rsidRDefault="00E673C0" w:rsidP="00E673C0">
      <w:pPr>
        <w:pStyle w:val="Bezodstpw"/>
        <w:tabs>
          <w:tab w:val="left" w:pos="0"/>
          <w:tab w:val="left" w:pos="9072"/>
        </w:tabs>
        <w:rPr>
          <w:rFonts w:ascii="Times New Roman" w:eastAsia="Times New Roman" w:hAnsi="Times New Roman"/>
          <w:b/>
          <w:caps/>
          <w:lang w:eastAsia="en-GB"/>
        </w:rPr>
      </w:pPr>
    </w:p>
    <w:p w14:paraId="2C485802" w14:textId="77777777" w:rsidR="00E673C0" w:rsidRPr="00E673C0" w:rsidRDefault="00E673C0" w:rsidP="00E673C0">
      <w:pPr>
        <w:pStyle w:val="Bezodstpw"/>
        <w:tabs>
          <w:tab w:val="left" w:pos="0"/>
          <w:tab w:val="left" w:pos="9072"/>
        </w:tabs>
        <w:rPr>
          <w:rFonts w:ascii="Times New Roman" w:hAnsi="Times New Roman"/>
          <w:lang w:eastAsia="pl-PL"/>
        </w:rPr>
      </w:pPr>
      <w:r w:rsidRPr="00E673C0">
        <w:rPr>
          <w:rFonts w:ascii="Times New Roman" w:hAnsi="Times New Roman"/>
          <w:lang w:eastAsia="pl-PL"/>
        </w:rPr>
        <w:t>..............................................</w:t>
      </w:r>
    </w:p>
    <w:p w14:paraId="6E651D84" w14:textId="77777777" w:rsidR="00E673C0" w:rsidRPr="00E673C0" w:rsidRDefault="00E673C0" w:rsidP="00E673C0">
      <w:pPr>
        <w:pStyle w:val="Bezodstpw"/>
        <w:tabs>
          <w:tab w:val="left" w:pos="9072"/>
        </w:tabs>
        <w:rPr>
          <w:rFonts w:ascii="Times New Roman" w:hAnsi="Times New Roman"/>
          <w:lang w:eastAsia="pl-PL"/>
        </w:rPr>
      </w:pPr>
      <w:r w:rsidRPr="00E673C0">
        <w:rPr>
          <w:rFonts w:ascii="Times New Roman" w:hAnsi="Times New Roman"/>
          <w:lang w:eastAsia="pl-PL"/>
        </w:rPr>
        <w:t xml:space="preserve"> (pieczęć firmowa Wykonawcy)</w:t>
      </w:r>
    </w:p>
    <w:p w14:paraId="382A3429" w14:textId="77777777" w:rsidR="00E673C0" w:rsidRPr="00E673C0" w:rsidRDefault="00E673C0" w:rsidP="00E673C0">
      <w:pPr>
        <w:overflowPunct w:val="0"/>
        <w:autoSpaceDE w:val="0"/>
        <w:spacing w:before="60" w:after="60"/>
        <w:jc w:val="both"/>
        <w:rPr>
          <w:b/>
          <w:sz w:val="22"/>
          <w:szCs w:val="22"/>
        </w:rPr>
      </w:pPr>
    </w:p>
    <w:p w14:paraId="461FCF41" w14:textId="77777777" w:rsidR="00E673C0" w:rsidRPr="00E673C0" w:rsidRDefault="003D27D2" w:rsidP="00E673C0">
      <w:pPr>
        <w:autoSpaceDE w:val="0"/>
        <w:autoSpaceDN w:val="0"/>
        <w:adjustRightInd w:val="0"/>
        <w:spacing w:before="60" w:after="6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WYKONANYCH ROBÓ</w:t>
      </w:r>
      <w:r w:rsidR="00E673C0">
        <w:rPr>
          <w:b/>
          <w:sz w:val="22"/>
          <w:szCs w:val="22"/>
        </w:rPr>
        <w:t>T BUDOWLANYCH</w:t>
      </w:r>
    </w:p>
    <w:p w14:paraId="4D5EB998" w14:textId="77777777" w:rsidR="00E673C0" w:rsidRPr="00E673C0" w:rsidRDefault="00E673C0" w:rsidP="00E673C0">
      <w:pPr>
        <w:autoSpaceDE w:val="0"/>
        <w:autoSpaceDN w:val="0"/>
        <w:adjustRightInd w:val="0"/>
        <w:spacing w:before="60" w:after="60" w:line="360" w:lineRule="auto"/>
        <w:jc w:val="center"/>
        <w:rPr>
          <w:b/>
          <w:sz w:val="22"/>
          <w:szCs w:val="22"/>
        </w:rPr>
      </w:pPr>
    </w:p>
    <w:p w14:paraId="4602D2E9" w14:textId="717C02E1" w:rsidR="00E673C0" w:rsidRPr="00E673C0" w:rsidRDefault="00E673C0" w:rsidP="00E673C0">
      <w:pPr>
        <w:tabs>
          <w:tab w:val="num" w:pos="1345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673C0">
        <w:rPr>
          <w:sz w:val="22"/>
          <w:szCs w:val="22"/>
        </w:rPr>
        <w:t>Dotyczy przetargu nieograniczonego</w:t>
      </w:r>
      <w:r w:rsidR="005A3009">
        <w:rPr>
          <w:sz w:val="22"/>
          <w:szCs w:val="22"/>
        </w:rPr>
        <w:t>,</w:t>
      </w:r>
      <w:r w:rsidRPr="00E673C0">
        <w:rPr>
          <w:sz w:val="22"/>
          <w:szCs w:val="22"/>
        </w:rPr>
        <w:t xml:space="preserve"> znak sprawy:</w:t>
      </w:r>
      <w:r w:rsidRPr="00E673C0">
        <w:rPr>
          <w:b/>
          <w:sz w:val="22"/>
          <w:szCs w:val="22"/>
        </w:rPr>
        <w:t xml:space="preserve"> </w:t>
      </w:r>
      <w:r w:rsidR="00BD1FDB" w:rsidRPr="00BD1FDB">
        <w:rPr>
          <w:b/>
          <w:sz w:val="22"/>
          <w:szCs w:val="22"/>
        </w:rPr>
        <w:t>ZP-26/</w:t>
      </w:r>
      <w:r w:rsidR="00CB24CB">
        <w:rPr>
          <w:b/>
          <w:sz w:val="22"/>
          <w:szCs w:val="22"/>
        </w:rPr>
        <w:t>3</w:t>
      </w:r>
      <w:r w:rsidR="00BD1FDB" w:rsidRPr="00BD1FDB">
        <w:rPr>
          <w:b/>
          <w:sz w:val="22"/>
          <w:szCs w:val="22"/>
        </w:rPr>
        <w:t>/20</w:t>
      </w:r>
      <w:r w:rsidR="00F2327F">
        <w:rPr>
          <w:b/>
          <w:sz w:val="22"/>
          <w:szCs w:val="22"/>
        </w:rPr>
        <w:t>20</w:t>
      </w:r>
      <w:r w:rsidR="005A3009">
        <w:rPr>
          <w:b/>
          <w:sz w:val="22"/>
          <w:szCs w:val="22"/>
        </w:rPr>
        <w:t>,</w:t>
      </w:r>
      <w:r w:rsidR="00BD1FDB">
        <w:rPr>
          <w:b/>
          <w:sz w:val="22"/>
          <w:szCs w:val="22"/>
        </w:rPr>
        <w:t xml:space="preserve"> </w:t>
      </w:r>
      <w:r w:rsidRPr="00E673C0">
        <w:rPr>
          <w:sz w:val="22"/>
          <w:szCs w:val="22"/>
        </w:rPr>
        <w:t>na realizację zadania</w:t>
      </w:r>
      <w:r w:rsidRPr="00E673C0">
        <w:rPr>
          <w:b/>
          <w:color w:val="FF0000"/>
          <w:sz w:val="22"/>
          <w:szCs w:val="22"/>
        </w:rPr>
        <w:t xml:space="preserve"> </w:t>
      </w:r>
      <w:r w:rsidR="00CB24CB" w:rsidRPr="00CB24CB">
        <w:rPr>
          <w:b/>
          <w:bCs/>
          <w:i/>
          <w:sz w:val="22"/>
          <w:szCs w:val="22"/>
        </w:rPr>
        <w:t>„</w:t>
      </w:r>
      <w:r w:rsidR="00F2327F" w:rsidRPr="00F2327F">
        <w:rPr>
          <w:b/>
          <w:bCs/>
          <w:i/>
          <w:sz w:val="22"/>
          <w:szCs w:val="22"/>
        </w:rPr>
        <w:t xml:space="preserve">Przebudowa i zmiana sposobu użytkowania XVI w. dworu – spichlerza w </w:t>
      </w:r>
      <w:proofErr w:type="spellStart"/>
      <w:r w:rsidR="00F2327F" w:rsidRPr="00F2327F">
        <w:rPr>
          <w:b/>
          <w:bCs/>
          <w:i/>
          <w:sz w:val="22"/>
          <w:szCs w:val="22"/>
        </w:rPr>
        <w:t>Zgłobniu</w:t>
      </w:r>
      <w:proofErr w:type="spellEnd"/>
      <w:r w:rsidR="00F2327F" w:rsidRPr="00F2327F">
        <w:rPr>
          <w:b/>
          <w:bCs/>
          <w:i/>
          <w:sz w:val="22"/>
          <w:szCs w:val="22"/>
        </w:rPr>
        <w:t xml:space="preserve"> na cele biurowe i</w:t>
      </w:r>
      <w:r w:rsidR="00F2327F">
        <w:rPr>
          <w:b/>
          <w:bCs/>
          <w:i/>
          <w:sz w:val="22"/>
          <w:szCs w:val="22"/>
        </w:rPr>
        <w:t> </w:t>
      </w:r>
      <w:r w:rsidR="00F2327F" w:rsidRPr="00F2327F">
        <w:rPr>
          <w:b/>
          <w:bCs/>
          <w:i/>
          <w:sz w:val="22"/>
          <w:szCs w:val="22"/>
        </w:rPr>
        <w:t xml:space="preserve">magazynowe. Regionalna Składnica Zabytków Archeologicznych. Etap IX - Wykonanie prac wykończeniowych oraz prac związanych z zagospodarowaniem terenu, w zabytkowym XVI w. dworze-spichlerzu w </w:t>
      </w:r>
      <w:proofErr w:type="spellStart"/>
      <w:r w:rsidR="00F2327F" w:rsidRPr="00F2327F">
        <w:rPr>
          <w:b/>
          <w:bCs/>
          <w:i/>
          <w:sz w:val="22"/>
          <w:szCs w:val="22"/>
        </w:rPr>
        <w:t>Zgłobniu</w:t>
      </w:r>
      <w:proofErr w:type="spellEnd"/>
      <w:r w:rsidR="00F2327F" w:rsidRPr="00F2327F">
        <w:rPr>
          <w:b/>
          <w:bCs/>
          <w:i/>
          <w:sz w:val="22"/>
          <w:szCs w:val="22"/>
        </w:rPr>
        <w:t>, którego właścicielem jest Muzeum Okręgowe w Rzeszowie</w:t>
      </w:r>
      <w:r w:rsidR="00CB24CB" w:rsidRPr="00CB24CB">
        <w:rPr>
          <w:b/>
          <w:bCs/>
          <w:i/>
          <w:sz w:val="22"/>
          <w:szCs w:val="22"/>
        </w:rPr>
        <w:t>”</w:t>
      </w:r>
      <w:r w:rsidR="00161969" w:rsidRPr="00161969">
        <w:rPr>
          <w:b/>
          <w:bCs/>
          <w:i/>
          <w:sz w:val="22"/>
          <w:szCs w:val="22"/>
        </w:rPr>
        <w:t>.</w:t>
      </w:r>
    </w:p>
    <w:p w14:paraId="7562148D" w14:textId="77777777" w:rsidR="00E673C0" w:rsidRPr="00E673C0" w:rsidRDefault="00E673C0" w:rsidP="00E673C0">
      <w:pPr>
        <w:tabs>
          <w:tab w:val="num" w:pos="134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BB523E" w14:textId="77777777" w:rsidR="00E673C0" w:rsidRPr="00E673C0" w:rsidRDefault="00E673C0" w:rsidP="00E673C0">
      <w:pPr>
        <w:tabs>
          <w:tab w:val="center" w:pos="10530"/>
        </w:tabs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506"/>
        <w:gridCol w:w="1244"/>
        <w:gridCol w:w="1079"/>
        <w:gridCol w:w="1410"/>
        <w:gridCol w:w="1113"/>
        <w:gridCol w:w="2372"/>
      </w:tblGrid>
      <w:tr w:rsidR="00E673C0" w:rsidRPr="00E673C0" w14:paraId="6C68D795" w14:textId="77777777" w:rsidTr="00E673C0">
        <w:trPr>
          <w:trHeight w:val="638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F975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b/>
                <w:kern w:val="24"/>
              </w:rPr>
            </w:pPr>
            <w:r w:rsidRPr="00E673C0">
              <w:rPr>
                <w:b/>
                <w:kern w:val="24"/>
                <w:sz w:val="22"/>
                <w:szCs w:val="22"/>
              </w:rPr>
              <w:t>Lp.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A452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b/>
                <w:kern w:val="24"/>
              </w:rPr>
            </w:pPr>
            <w:r w:rsidRPr="00E673C0">
              <w:rPr>
                <w:b/>
                <w:kern w:val="24"/>
                <w:sz w:val="22"/>
                <w:szCs w:val="22"/>
              </w:rPr>
              <w:t>Nazwa zadania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94B7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b/>
                <w:kern w:val="24"/>
              </w:rPr>
            </w:pPr>
            <w:r w:rsidRPr="00E673C0">
              <w:rPr>
                <w:b/>
                <w:kern w:val="24"/>
                <w:sz w:val="22"/>
                <w:szCs w:val="22"/>
              </w:rPr>
              <w:t>Miejsce wykonania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006B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b/>
                <w:kern w:val="24"/>
              </w:rPr>
            </w:pPr>
            <w:r w:rsidRPr="00E673C0">
              <w:rPr>
                <w:b/>
                <w:kern w:val="24"/>
                <w:sz w:val="22"/>
                <w:szCs w:val="22"/>
              </w:rPr>
              <w:t>Czas realizacji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F28F" w14:textId="77777777" w:rsidR="00E673C0" w:rsidRPr="00E673C0" w:rsidRDefault="00AB0C3C" w:rsidP="00AB0C3C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  <w:sz w:val="22"/>
                <w:szCs w:val="22"/>
              </w:rPr>
              <w:t>Wartość brutto w zł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267A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b/>
                <w:kern w:val="24"/>
              </w:rPr>
            </w:pPr>
            <w:r w:rsidRPr="00E673C0">
              <w:rPr>
                <w:b/>
                <w:kern w:val="24"/>
                <w:sz w:val="22"/>
                <w:szCs w:val="22"/>
              </w:rPr>
              <w:t>Podmiot na rzecz którego robota budowlana została wykonana</w:t>
            </w:r>
          </w:p>
        </w:tc>
      </w:tr>
      <w:tr w:rsidR="00E673C0" w:rsidRPr="00E673C0" w14:paraId="5B1078D4" w14:textId="77777777" w:rsidTr="00E673C0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350FD" w14:textId="77777777" w:rsidR="00E673C0" w:rsidRPr="00E673C0" w:rsidRDefault="00E673C0">
            <w:pPr>
              <w:rPr>
                <w:b/>
                <w:kern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B614" w14:textId="77777777" w:rsidR="00E673C0" w:rsidRPr="00E673C0" w:rsidRDefault="00E673C0">
            <w:pPr>
              <w:rPr>
                <w:b/>
                <w:kern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F1A3" w14:textId="77777777" w:rsidR="00E673C0" w:rsidRPr="00E673C0" w:rsidRDefault="00E673C0">
            <w:pPr>
              <w:rPr>
                <w:b/>
                <w:kern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C1EC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b/>
                <w:kern w:val="24"/>
              </w:rPr>
            </w:pPr>
            <w:r w:rsidRPr="00E673C0">
              <w:rPr>
                <w:b/>
                <w:kern w:val="24"/>
                <w:sz w:val="22"/>
                <w:szCs w:val="22"/>
              </w:rPr>
              <w:t>Początek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4E0E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b/>
                <w:kern w:val="24"/>
              </w:rPr>
            </w:pPr>
            <w:r w:rsidRPr="00E673C0">
              <w:rPr>
                <w:b/>
                <w:kern w:val="24"/>
                <w:sz w:val="22"/>
                <w:szCs w:val="22"/>
              </w:rPr>
              <w:t>Zakończenie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4853" w14:textId="77777777" w:rsidR="00E673C0" w:rsidRPr="00E673C0" w:rsidRDefault="00E673C0">
            <w:pPr>
              <w:rPr>
                <w:b/>
                <w:kern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7ECE" w14:textId="77777777" w:rsidR="00E673C0" w:rsidRPr="00E673C0" w:rsidRDefault="00E673C0">
            <w:pPr>
              <w:rPr>
                <w:b/>
                <w:kern w:val="24"/>
              </w:rPr>
            </w:pPr>
          </w:p>
        </w:tc>
      </w:tr>
      <w:tr w:rsidR="00E673C0" w:rsidRPr="00E673C0" w14:paraId="2F2362FF" w14:textId="77777777" w:rsidTr="00E673C0">
        <w:trPr>
          <w:trHeight w:val="63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4E9C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783C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6D2B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B627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E476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6B18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4499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</w:tr>
      <w:tr w:rsidR="00E673C0" w:rsidRPr="00E673C0" w14:paraId="42242429" w14:textId="77777777" w:rsidTr="00E673C0">
        <w:trPr>
          <w:trHeight w:val="63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9A10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5850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2B0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2373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BE62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73A5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43B4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</w:tr>
      <w:tr w:rsidR="00E673C0" w:rsidRPr="00E673C0" w14:paraId="2A4411FE" w14:textId="77777777" w:rsidTr="00E673C0">
        <w:trPr>
          <w:trHeight w:val="63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1594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C30E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C654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60FB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3634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4B80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2E03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</w:tr>
      <w:tr w:rsidR="00E673C0" w:rsidRPr="00E673C0" w14:paraId="5CF7D977" w14:textId="77777777" w:rsidTr="00E673C0">
        <w:trPr>
          <w:trHeight w:val="63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FC24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B3C4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3300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8E2B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FB89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9088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A279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</w:tr>
      <w:tr w:rsidR="00E673C0" w:rsidRPr="00E673C0" w14:paraId="340055D1" w14:textId="77777777" w:rsidTr="00E673C0">
        <w:trPr>
          <w:trHeight w:val="68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9E72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4AB0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2285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2753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8147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70BC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C45F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</w:tr>
    </w:tbl>
    <w:p w14:paraId="0BE8FC95" w14:textId="77777777" w:rsidR="00E673C0" w:rsidRPr="00E673C0" w:rsidRDefault="00E673C0" w:rsidP="00E673C0">
      <w:pPr>
        <w:tabs>
          <w:tab w:val="center" w:pos="6930"/>
        </w:tabs>
        <w:autoSpaceDE w:val="0"/>
        <w:autoSpaceDN w:val="0"/>
        <w:rPr>
          <w:kern w:val="24"/>
          <w:sz w:val="22"/>
          <w:szCs w:val="22"/>
        </w:rPr>
      </w:pPr>
    </w:p>
    <w:p w14:paraId="042EA8D0" w14:textId="77777777" w:rsidR="00E673C0" w:rsidRPr="00E673C0" w:rsidRDefault="00E673C0" w:rsidP="00E673C0">
      <w:pPr>
        <w:overflowPunct w:val="0"/>
        <w:autoSpaceDE w:val="0"/>
        <w:spacing w:before="60" w:after="60"/>
        <w:jc w:val="both"/>
        <w:rPr>
          <w:sz w:val="22"/>
          <w:szCs w:val="22"/>
        </w:rPr>
      </w:pPr>
    </w:p>
    <w:p w14:paraId="0D0EEE62" w14:textId="77777777" w:rsidR="00E673C0" w:rsidRPr="00E673C0" w:rsidRDefault="00E673C0" w:rsidP="00E673C0">
      <w:pPr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rFonts w:eastAsia="Arial Unicode MS"/>
          <w:sz w:val="22"/>
          <w:szCs w:val="22"/>
        </w:rPr>
      </w:pPr>
      <w:r w:rsidRPr="00E673C0">
        <w:rPr>
          <w:rFonts w:eastAsia="Arial Unicode MS"/>
          <w:sz w:val="22"/>
          <w:szCs w:val="22"/>
        </w:rPr>
        <w:t>Miejscowość……………………., data: ….................</w:t>
      </w:r>
    </w:p>
    <w:p w14:paraId="10DBEFA2" w14:textId="77777777" w:rsidR="00E673C0" w:rsidRPr="00E673C0" w:rsidRDefault="00E673C0" w:rsidP="00E673C0">
      <w:pPr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bCs/>
          <w:sz w:val="22"/>
          <w:szCs w:val="22"/>
        </w:rPr>
      </w:pPr>
    </w:p>
    <w:p w14:paraId="6084DF02" w14:textId="03D8CE08" w:rsidR="00E673C0" w:rsidRPr="00E673C0" w:rsidRDefault="00A40153" w:rsidP="00A40153">
      <w:pPr>
        <w:tabs>
          <w:tab w:val="left" w:pos="7860"/>
        </w:tabs>
        <w:autoSpaceDE w:val="0"/>
        <w:autoSpaceDN w:val="0"/>
        <w:adjustRightInd w:val="0"/>
        <w:spacing w:before="60"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646C42AA" w14:textId="77777777" w:rsidR="00E673C0" w:rsidRPr="00E673C0" w:rsidRDefault="00E673C0" w:rsidP="00E673C0">
      <w:pPr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bCs/>
          <w:sz w:val="22"/>
          <w:szCs w:val="22"/>
        </w:rPr>
      </w:pPr>
    </w:p>
    <w:p w14:paraId="28466606" w14:textId="77777777" w:rsidR="00E673C0" w:rsidRPr="00E673C0" w:rsidRDefault="00E673C0" w:rsidP="00E673C0">
      <w:pPr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bCs/>
          <w:sz w:val="22"/>
          <w:szCs w:val="22"/>
        </w:rPr>
      </w:pPr>
    </w:p>
    <w:p w14:paraId="2FC4CE18" w14:textId="77777777" w:rsidR="00E673C0" w:rsidRPr="00E673C0" w:rsidRDefault="00E673C0" w:rsidP="00E673C0">
      <w:pPr>
        <w:pStyle w:val="Bezodstpw"/>
        <w:ind w:left="4248"/>
        <w:rPr>
          <w:rFonts w:ascii="Times New Roman" w:hAnsi="Times New Roman"/>
          <w:lang w:eastAsia="pl-PL"/>
        </w:rPr>
      </w:pPr>
      <w:r w:rsidRPr="00E673C0">
        <w:rPr>
          <w:rFonts w:ascii="Times New Roman" w:hAnsi="Times New Roman"/>
          <w:lang w:eastAsia="pl-PL"/>
        </w:rPr>
        <w:t>.....................................</w:t>
      </w:r>
      <w:r>
        <w:rPr>
          <w:rFonts w:ascii="Times New Roman" w:hAnsi="Times New Roman"/>
          <w:lang w:eastAsia="pl-PL"/>
        </w:rPr>
        <w:t>..............................</w:t>
      </w:r>
    </w:p>
    <w:p w14:paraId="2C23475C" w14:textId="77777777" w:rsidR="00E673C0" w:rsidRPr="00E673C0" w:rsidRDefault="00E673C0" w:rsidP="00E673C0">
      <w:pPr>
        <w:pStyle w:val="Bezodstpw"/>
        <w:ind w:left="4248" w:firstLine="708"/>
        <w:rPr>
          <w:rFonts w:ascii="Times New Roman" w:hAnsi="Times New Roman"/>
          <w:lang w:eastAsia="pl-PL"/>
        </w:rPr>
      </w:pPr>
      <w:r w:rsidRPr="00E673C0">
        <w:rPr>
          <w:rFonts w:ascii="Times New Roman" w:hAnsi="Times New Roman"/>
          <w:lang w:eastAsia="pl-PL"/>
        </w:rPr>
        <w:t>(pieczęć i podpis Wykonawcy lub</w:t>
      </w:r>
    </w:p>
    <w:p w14:paraId="607569B0" w14:textId="77777777" w:rsidR="00E673C0" w:rsidRPr="00E673C0" w:rsidRDefault="00E673C0" w:rsidP="00E673C0">
      <w:pPr>
        <w:pStyle w:val="Bezodstpw"/>
        <w:ind w:left="4248"/>
        <w:rPr>
          <w:rFonts w:ascii="Times New Roman" w:hAnsi="Times New Roman"/>
          <w:lang w:eastAsia="pl-PL"/>
        </w:rPr>
      </w:pPr>
      <w:r w:rsidRPr="00E673C0">
        <w:rPr>
          <w:rFonts w:ascii="Times New Roman" w:hAnsi="Times New Roman"/>
          <w:lang w:eastAsia="pl-PL"/>
        </w:rPr>
        <w:t>osoby uprawnionej do reprezentacji Wykonawcy)</w:t>
      </w:r>
    </w:p>
    <w:p w14:paraId="136479E7" w14:textId="77777777" w:rsidR="00F53095" w:rsidRPr="00E673C0" w:rsidRDefault="00F53095" w:rsidP="00E673C0">
      <w:pPr>
        <w:tabs>
          <w:tab w:val="center" w:pos="6930"/>
        </w:tabs>
        <w:autoSpaceDE w:val="0"/>
        <w:autoSpaceDN w:val="0"/>
        <w:rPr>
          <w:sz w:val="22"/>
          <w:szCs w:val="22"/>
        </w:rPr>
      </w:pPr>
    </w:p>
    <w:sectPr w:rsidR="00F53095" w:rsidRPr="00E673C0" w:rsidSect="00F5309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8F55C" w14:textId="77777777" w:rsidR="005C3AD7" w:rsidRDefault="005C3AD7" w:rsidP="00BD1FDB">
      <w:r>
        <w:separator/>
      </w:r>
    </w:p>
  </w:endnote>
  <w:endnote w:type="continuationSeparator" w:id="0">
    <w:p w14:paraId="751F8AF7" w14:textId="77777777" w:rsidR="005C3AD7" w:rsidRDefault="005C3AD7" w:rsidP="00BD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9361F" w14:textId="77777777" w:rsidR="00BD1FDB" w:rsidRPr="00C846B5" w:rsidRDefault="00BD1FDB" w:rsidP="00BD1FDB">
    <w:pPr>
      <w:pStyle w:val="Stopka"/>
      <w:pBdr>
        <w:bottom w:val="single" w:sz="6" w:space="1" w:color="auto"/>
        <w:between w:val="single" w:sz="4" w:space="1" w:color="auto"/>
      </w:pBdr>
      <w:jc w:val="center"/>
      <w:rPr>
        <w:strike/>
        <w:sz w:val="16"/>
        <w:szCs w:val="16"/>
      </w:rPr>
    </w:pPr>
  </w:p>
  <w:p w14:paraId="784E3F44" w14:textId="77777777" w:rsidR="00BD1FDB" w:rsidRPr="00C846B5" w:rsidRDefault="00BD1FDB" w:rsidP="00BD1FDB">
    <w:pPr>
      <w:pStyle w:val="Stopka"/>
      <w:pBdr>
        <w:between w:val="single" w:sz="4" w:space="1" w:color="auto"/>
      </w:pBdr>
      <w:rPr>
        <w:strike/>
        <w:sz w:val="16"/>
        <w:szCs w:val="16"/>
      </w:rPr>
    </w:pPr>
  </w:p>
  <w:p w14:paraId="6CDE0538" w14:textId="10E4067E" w:rsidR="00BD1FDB" w:rsidRPr="00F2327F" w:rsidRDefault="00BD1FDB" w:rsidP="00F2327F">
    <w:pPr>
      <w:pStyle w:val="Stopka"/>
      <w:spacing w:line="360" w:lineRule="auto"/>
      <w:jc w:val="center"/>
      <w:rPr>
        <w:sz w:val="14"/>
        <w:szCs w:val="14"/>
      </w:rPr>
    </w:pPr>
    <w:r w:rsidRPr="00F2327F">
      <w:rPr>
        <w:sz w:val="14"/>
        <w:szCs w:val="14"/>
      </w:rPr>
      <w:t>Z</w:t>
    </w:r>
    <w:r w:rsidR="00BC3C30" w:rsidRPr="00F2327F">
      <w:rPr>
        <w:sz w:val="14"/>
        <w:szCs w:val="14"/>
      </w:rPr>
      <w:t>a</w:t>
    </w:r>
    <w:r w:rsidRPr="00F2327F">
      <w:rPr>
        <w:sz w:val="14"/>
        <w:szCs w:val="14"/>
      </w:rPr>
      <w:t xml:space="preserve">mówienie publiczne na </w:t>
    </w:r>
    <w:r w:rsidR="00CB24CB" w:rsidRPr="00F2327F">
      <w:rPr>
        <w:sz w:val="14"/>
        <w:szCs w:val="14"/>
      </w:rPr>
      <w:t>„</w:t>
    </w:r>
    <w:r w:rsidR="00F2327F" w:rsidRPr="00F2327F">
      <w:rPr>
        <w:sz w:val="14"/>
        <w:szCs w:val="14"/>
      </w:rPr>
      <w:t xml:space="preserve">Przebudowa i zmiana sposobu użytkowania XVI w. dworu – spichlerza w </w:t>
    </w:r>
    <w:proofErr w:type="spellStart"/>
    <w:r w:rsidR="00F2327F" w:rsidRPr="00F2327F">
      <w:rPr>
        <w:sz w:val="14"/>
        <w:szCs w:val="14"/>
      </w:rPr>
      <w:t>Zgłobniu</w:t>
    </w:r>
    <w:proofErr w:type="spellEnd"/>
    <w:r w:rsidR="00F2327F" w:rsidRPr="00F2327F">
      <w:rPr>
        <w:sz w:val="14"/>
        <w:szCs w:val="14"/>
      </w:rPr>
      <w:t xml:space="preserve"> na cele biurowe i magazynowe. Regionalna Składnica Zabytków Archeologicznych. Etap IX - Wykonanie prac wykończeniowych oraz prac związanych z zagospodarowaniem terenu, w zabytkowym XVI w. dworze-spichlerzu w </w:t>
    </w:r>
    <w:proofErr w:type="spellStart"/>
    <w:r w:rsidR="00F2327F" w:rsidRPr="00F2327F">
      <w:rPr>
        <w:sz w:val="14"/>
        <w:szCs w:val="14"/>
      </w:rPr>
      <w:t>Zgłobniu</w:t>
    </w:r>
    <w:proofErr w:type="spellEnd"/>
    <w:r w:rsidR="00F2327F" w:rsidRPr="00F2327F">
      <w:rPr>
        <w:sz w:val="14"/>
        <w:szCs w:val="14"/>
      </w:rPr>
      <w:t>, którego właścicielem jest Muzeum Okręgowe w Rzeszowie</w:t>
    </w:r>
    <w:r w:rsidR="00CB24CB" w:rsidRPr="00F2327F">
      <w:rPr>
        <w:sz w:val="14"/>
        <w:szCs w:val="14"/>
      </w:rPr>
      <w:t>”</w:t>
    </w:r>
    <w:r w:rsidR="00161969" w:rsidRPr="00F2327F">
      <w:rPr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F911A" w14:textId="77777777" w:rsidR="005C3AD7" w:rsidRDefault="005C3AD7" w:rsidP="00BD1FDB">
      <w:r>
        <w:separator/>
      </w:r>
    </w:p>
  </w:footnote>
  <w:footnote w:type="continuationSeparator" w:id="0">
    <w:p w14:paraId="7D9D0457" w14:textId="77777777" w:rsidR="005C3AD7" w:rsidRDefault="005C3AD7" w:rsidP="00BD1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3C0"/>
    <w:rsid w:val="00161969"/>
    <w:rsid w:val="001670E5"/>
    <w:rsid w:val="00384C88"/>
    <w:rsid w:val="003D27D2"/>
    <w:rsid w:val="00442961"/>
    <w:rsid w:val="004D2A5B"/>
    <w:rsid w:val="005153CB"/>
    <w:rsid w:val="00572CB1"/>
    <w:rsid w:val="00593445"/>
    <w:rsid w:val="005A3009"/>
    <w:rsid w:val="005C3AD7"/>
    <w:rsid w:val="00646D5E"/>
    <w:rsid w:val="00957D4A"/>
    <w:rsid w:val="00963F8B"/>
    <w:rsid w:val="00970999"/>
    <w:rsid w:val="00A40153"/>
    <w:rsid w:val="00A8062A"/>
    <w:rsid w:val="00AB0C3C"/>
    <w:rsid w:val="00B303AA"/>
    <w:rsid w:val="00B42286"/>
    <w:rsid w:val="00BC3C30"/>
    <w:rsid w:val="00BD1FDB"/>
    <w:rsid w:val="00C4158E"/>
    <w:rsid w:val="00CB24CB"/>
    <w:rsid w:val="00CE040E"/>
    <w:rsid w:val="00D06DB8"/>
    <w:rsid w:val="00D66279"/>
    <w:rsid w:val="00E66C1B"/>
    <w:rsid w:val="00E673C0"/>
    <w:rsid w:val="00E81365"/>
    <w:rsid w:val="00F2327F"/>
    <w:rsid w:val="00F5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D8608"/>
  <w15:docId w15:val="{B8A1C30C-F1D8-4F0B-8E5D-166FF3F3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73C0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uiPriority w:val="99"/>
    <w:rsid w:val="00E673C0"/>
    <w:pPr>
      <w:spacing w:before="100" w:beforeAutospacing="1" w:after="100" w:afterAutospacing="1"/>
    </w:pPr>
  </w:style>
  <w:style w:type="paragraph" w:customStyle="1" w:styleId="text-center">
    <w:name w:val="text-center"/>
    <w:basedOn w:val="Normalny"/>
    <w:uiPriority w:val="99"/>
    <w:rsid w:val="00E673C0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E673C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BD1F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1F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F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1F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F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FD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3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840</Characters>
  <Application>Microsoft Office Word</Application>
  <DocSecurity>0</DocSecurity>
  <Lines>7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mkaczmar</dc:creator>
  <cp:lastModifiedBy>Tomasz Kusior</cp:lastModifiedBy>
  <cp:revision>15</cp:revision>
  <dcterms:created xsi:type="dcterms:W3CDTF">2018-06-28T05:59:00Z</dcterms:created>
  <dcterms:modified xsi:type="dcterms:W3CDTF">2020-02-05T08:50:00Z</dcterms:modified>
</cp:coreProperties>
</file>